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27" w:rsidRDefault="00E300B5" w:rsidP="00E300B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E300B5" w:rsidRDefault="00E300B5" w:rsidP="00E300B5">
      <w:pPr>
        <w:jc w:val="center"/>
        <w:rPr>
          <w:b/>
          <w:sz w:val="28"/>
        </w:rPr>
      </w:pPr>
      <w:r>
        <w:rPr>
          <w:b/>
          <w:sz w:val="28"/>
        </w:rPr>
        <w:t xml:space="preserve"> по химии</w:t>
      </w:r>
      <w:r w:rsidR="002B7627">
        <w:rPr>
          <w:b/>
          <w:sz w:val="28"/>
        </w:rPr>
        <w:t xml:space="preserve"> для </w:t>
      </w:r>
      <w:r>
        <w:rPr>
          <w:b/>
          <w:sz w:val="28"/>
        </w:rPr>
        <w:t>11 класс</w:t>
      </w:r>
      <w:r w:rsidR="002B7627">
        <w:rPr>
          <w:b/>
          <w:sz w:val="28"/>
        </w:rPr>
        <w:t>а (базовый уровень</w:t>
      </w:r>
      <w:bookmarkStart w:id="0" w:name="_GoBack"/>
      <w:bookmarkEnd w:id="0"/>
      <w:r w:rsidR="002B7627">
        <w:rPr>
          <w:b/>
          <w:sz w:val="28"/>
        </w:rPr>
        <w:t>)</w:t>
      </w:r>
    </w:p>
    <w:p w:rsidR="00E300B5" w:rsidRPr="00151211" w:rsidRDefault="00E300B5" w:rsidP="00E300B5">
      <w:pPr>
        <w:jc w:val="center"/>
        <w:rPr>
          <w:b/>
          <w:sz w:val="32"/>
          <w:szCs w:val="32"/>
        </w:rPr>
      </w:pPr>
      <w:r w:rsidRPr="00151211">
        <w:rPr>
          <w:b/>
          <w:sz w:val="32"/>
          <w:szCs w:val="32"/>
        </w:rPr>
        <w:t>Пояснительная записка</w:t>
      </w:r>
    </w:p>
    <w:p w:rsidR="00E300B5" w:rsidRDefault="00E300B5" w:rsidP="00151211">
      <w:pPr>
        <w:ind w:firstLine="567"/>
        <w:jc w:val="both"/>
        <w:rPr>
          <w:sz w:val="28"/>
          <w:szCs w:val="28"/>
        </w:rPr>
      </w:pPr>
      <w:r w:rsidRPr="00AD2AD7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химии составлена на основе 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</w:t>
      </w:r>
      <w:proofErr w:type="spellStart"/>
      <w:r>
        <w:rPr>
          <w:sz w:val="28"/>
          <w:szCs w:val="28"/>
        </w:rPr>
        <w:t>О.С.Габриеляна</w:t>
      </w:r>
      <w:proofErr w:type="spellEnd"/>
      <w:r>
        <w:rPr>
          <w:sz w:val="28"/>
          <w:szCs w:val="28"/>
        </w:rPr>
        <w:t>.</w:t>
      </w:r>
    </w:p>
    <w:p w:rsidR="00E300B5" w:rsidRDefault="00E300B5" w:rsidP="001512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8C60C9" w:rsidRDefault="008C60C9" w:rsidP="001512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Рассчитана программа на 34 часа в год, 1 час в неделю для преподавания в классе</w:t>
      </w:r>
      <w:r w:rsidR="00151211">
        <w:rPr>
          <w:sz w:val="28"/>
          <w:szCs w:val="28"/>
        </w:rPr>
        <w:t xml:space="preserve"> универсального</w:t>
      </w:r>
      <w:r>
        <w:rPr>
          <w:sz w:val="28"/>
          <w:szCs w:val="28"/>
        </w:rPr>
        <w:t xml:space="preserve"> профиля.</w:t>
      </w:r>
    </w:p>
    <w:p w:rsidR="00E300B5" w:rsidRPr="00151211" w:rsidRDefault="00E300B5" w:rsidP="00E300B5">
      <w:pPr>
        <w:jc w:val="both"/>
        <w:rPr>
          <w:b/>
          <w:sz w:val="28"/>
        </w:rPr>
      </w:pPr>
      <w:r w:rsidRPr="00151211">
        <w:rPr>
          <w:b/>
          <w:sz w:val="28"/>
        </w:rPr>
        <w:t>Цели:</w:t>
      </w:r>
    </w:p>
    <w:p w:rsidR="00E300B5" w:rsidRDefault="00E300B5" w:rsidP="00E300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освоение знаний о химической составляющей </w:t>
      </w:r>
      <w:r w:rsidR="00151211">
        <w:rPr>
          <w:sz w:val="28"/>
        </w:rPr>
        <w:t>естественнонаучной</w:t>
      </w:r>
      <w:r>
        <w:rPr>
          <w:sz w:val="28"/>
        </w:rPr>
        <w:t xml:space="preserve"> картины мира, важнейших химических понятиях, законах и теориях</w:t>
      </w:r>
      <w:r w:rsidR="00151211">
        <w:rPr>
          <w:sz w:val="28"/>
        </w:rPr>
        <w:t>;</w:t>
      </w:r>
    </w:p>
    <w:p w:rsidR="00E300B5" w:rsidRDefault="00E300B5" w:rsidP="00E300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овладение умениями применять полученные знания для объяснения разнообразных химических явлений и свойств веществ</w:t>
      </w:r>
      <w:r w:rsidR="00577510">
        <w:rPr>
          <w:sz w:val="28"/>
        </w:rPr>
        <w:t>;</w:t>
      </w:r>
    </w:p>
    <w:p w:rsidR="00E300B5" w:rsidRDefault="00E300B5" w:rsidP="00E300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познавательных интересов</w:t>
      </w:r>
      <w:r w:rsidR="00577510">
        <w:rPr>
          <w:sz w:val="28"/>
        </w:rPr>
        <w:t xml:space="preserve"> и интеллектуальных способностей;</w:t>
      </w:r>
    </w:p>
    <w:p w:rsidR="00E300B5" w:rsidRDefault="00E300B5" w:rsidP="00E300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воспитание необходимости грамотного отношения к своему здоровью и окружающей среде</w:t>
      </w:r>
    </w:p>
    <w:p w:rsidR="00E300B5" w:rsidRDefault="00E300B5" w:rsidP="00E300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применение полученных знаний и умений для безопасного использования веществ и материалов в быту.</w:t>
      </w:r>
    </w:p>
    <w:p w:rsidR="00E300B5" w:rsidRPr="00151211" w:rsidRDefault="00E300B5" w:rsidP="00E300B5">
      <w:pPr>
        <w:jc w:val="both"/>
        <w:rPr>
          <w:b/>
          <w:sz w:val="28"/>
        </w:rPr>
      </w:pPr>
      <w:r w:rsidRPr="00151211">
        <w:rPr>
          <w:b/>
          <w:sz w:val="28"/>
        </w:rPr>
        <w:t>Задачи:</w:t>
      </w:r>
    </w:p>
    <w:p w:rsidR="00E300B5" w:rsidRDefault="00E300B5" w:rsidP="00E300B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формирование знаний основ науки</w:t>
      </w:r>
      <w:r w:rsidR="00E93D67">
        <w:rPr>
          <w:sz w:val="28"/>
        </w:rPr>
        <w:t>;</w:t>
      </w:r>
    </w:p>
    <w:p w:rsidR="00E300B5" w:rsidRDefault="00E300B5" w:rsidP="00E300B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умений наблюдать и объяснять химические явления</w:t>
      </w:r>
      <w:r w:rsidR="00E93D67">
        <w:rPr>
          <w:sz w:val="28"/>
        </w:rPr>
        <w:t>;</w:t>
      </w:r>
    </w:p>
    <w:p w:rsidR="00E300B5" w:rsidRDefault="00E300B5" w:rsidP="00E300B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соблюдать правила техники безопасности</w:t>
      </w:r>
      <w:r w:rsidR="00E93D67">
        <w:rPr>
          <w:sz w:val="28"/>
        </w:rPr>
        <w:t>;</w:t>
      </w:r>
    </w:p>
    <w:p w:rsidR="00E300B5" w:rsidRDefault="00E300B5" w:rsidP="00E300B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развивать интерес к химии как возможной области практической деятельности</w:t>
      </w:r>
      <w:r w:rsidR="00E93D67">
        <w:rPr>
          <w:sz w:val="28"/>
        </w:rPr>
        <w:t>;</w:t>
      </w:r>
    </w:p>
    <w:p w:rsidR="00E300B5" w:rsidRDefault="00E300B5" w:rsidP="00E300B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интеллектуальных способностей и гуманистических качеств личности</w:t>
      </w:r>
      <w:r w:rsidR="00577510">
        <w:rPr>
          <w:sz w:val="28"/>
        </w:rPr>
        <w:t>;</w:t>
      </w:r>
    </w:p>
    <w:p w:rsidR="00577510" w:rsidRDefault="00E93D67" w:rsidP="00E300B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</w:t>
      </w:r>
      <w:r w:rsidR="00577510">
        <w:rPr>
          <w:sz w:val="28"/>
        </w:rPr>
        <w:t>ормирование научного мировоззрения</w:t>
      </w:r>
      <w:r>
        <w:rPr>
          <w:sz w:val="28"/>
        </w:rPr>
        <w:t>;</w:t>
      </w:r>
    </w:p>
    <w:p w:rsidR="00E93D67" w:rsidRDefault="00E93D67" w:rsidP="00E300B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развитие логического мышления, воображения, критического мышления и критического отношения к потоку </w:t>
      </w:r>
      <w:proofErr w:type="gramStart"/>
      <w:r>
        <w:rPr>
          <w:sz w:val="28"/>
        </w:rPr>
        <w:t>рекламной</w:t>
      </w:r>
      <w:proofErr w:type="gramEnd"/>
      <w:r>
        <w:rPr>
          <w:sz w:val="28"/>
        </w:rPr>
        <w:t xml:space="preserve"> информации.</w:t>
      </w:r>
    </w:p>
    <w:p w:rsidR="00E300B5" w:rsidRDefault="00E300B5" w:rsidP="00151211">
      <w:pPr>
        <w:shd w:val="clear" w:color="auto" w:fill="FFFFFF"/>
        <w:ind w:firstLine="567"/>
      </w:pPr>
      <w:r>
        <w:rPr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</w:t>
      </w:r>
      <w:r w:rsidR="00F502E7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300B5" w:rsidRDefault="00E300B5" w:rsidP="0015121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оптимальных условий обучения;</w:t>
      </w:r>
    </w:p>
    <w:p w:rsidR="00E300B5" w:rsidRDefault="00E300B5" w:rsidP="00151211">
      <w:pPr>
        <w:shd w:val="clear" w:color="auto" w:fill="FFFFFF"/>
        <w:ind w:firstLine="567"/>
      </w:pPr>
      <w:r>
        <w:rPr>
          <w:sz w:val="28"/>
          <w:szCs w:val="28"/>
        </w:rPr>
        <w:t>-</w:t>
      </w:r>
      <w:r w:rsidR="00F502E7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 психотравмирующих факторов;</w:t>
      </w:r>
    </w:p>
    <w:p w:rsidR="00E300B5" w:rsidRDefault="00E300B5" w:rsidP="00151211">
      <w:pPr>
        <w:shd w:val="clear" w:color="auto" w:fill="FFFFFF"/>
        <w:ind w:firstLine="567"/>
      </w:pPr>
      <w:r>
        <w:rPr>
          <w:sz w:val="28"/>
          <w:szCs w:val="28"/>
        </w:rPr>
        <w:t>- сохранение психосоматического состояния здоровья учащихся;</w:t>
      </w:r>
    </w:p>
    <w:p w:rsidR="00E300B5" w:rsidRDefault="00E300B5" w:rsidP="00151211">
      <w:pPr>
        <w:shd w:val="clear" w:color="auto" w:fill="FFFFFF"/>
        <w:ind w:left="567"/>
      </w:pPr>
      <w:r>
        <w:rPr>
          <w:sz w:val="28"/>
          <w:szCs w:val="28"/>
        </w:rPr>
        <w:t>- развитие положительной мотивации к освоению гимназической программы;</w:t>
      </w:r>
    </w:p>
    <w:p w:rsidR="00E300B5" w:rsidRDefault="00E300B5" w:rsidP="0015121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 развитие индивидуальности и одаренности каждого ребенка.</w:t>
      </w:r>
    </w:p>
    <w:p w:rsidR="00E300B5" w:rsidRDefault="00E300B5" w:rsidP="00E300B5">
      <w:pPr>
        <w:jc w:val="center"/>
      </w:pPr>
    </w:p>
    <w:p w:rsidR="00E300B5" w:rsidRPr="00FA0C01" w:rsidRDefault="00E300B5" w:rsidP="00151211">
      <w:pPr>
        <w:ind w:firstLine="567"/>
        <w:jc w:val="both"/>
        <w:rPr>
          <w:sz w:val="28"/>
          <w:szCs w:val="28"/>
        </w:rPr>
      </w:pPr>
      <w:r w:rsidRPr="00FA0C01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FA0C01">
        <w:rPr>
          <w:sz w:val="28"/>
          <w:szCs w:val="28"/>
        </w:rPr>
        <w:t>общеучебных</w:t>
      </w:r>
      <w:proofErr w:type="spellEnd"/>
      <w:r w:rsidRPr="00FA0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0C01">
        <w:rPr>
          <w:sz w:val="28"/>
          <w:szCs w:val="28"/>
        </w:rPr>
        <w:t xml:space="preserve">умений и навыков, универсальных способов деятельности и ключевых компетенций. </w:t>
      </w:r>
      <w:proofErr w:type="gramStart"/>
      <w:r w:rsidRPr="00FA0C01">
        <w:rPr>
          <w:sz w:val="28"/>
          <w:szCs w:val="28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</w:t>
      </w:r>
      <w:proofErr w:type="gramEnd"/>
    </w:p>
    <w:p w:rsidR="00E300B5" w:rsidRPr="00FA0C01" w:rsidRDefault="00E300B5" w:rsidP="00151211">
      <w:pPr>
        <w:ind w:firstLine="567"/>
        <w:jc w:val="both"/>
        <w:rPr>
          <w:sz w:val="28"/>
          <w:szCs w:val="28"/>
        </w:rPr>
      </w:pPr>
      <w:r w:rsidRPr="00FA0C01">
        <w:rPr>
          <w:sz w:val="28"/>
          <w:szCs w:val="28"/>
        </w:rPr>
        <w:t>жизни.</w:t>
      </w:r>
    </w:p>
    <w:p w:rsidR="00E300B5" w:rsidRPr="00035B6C" w:rsidRDefault="00E300B5" w:rsidP="00151211">
      <w:pPr>
        <w:ind w:firstLine="567"/>
        <w:jc w:val="both"/>
        <w:rPr>
          <w:sz w:val="28"/>
          <w:szCs w:val="28"/>
        </w:rPr>
      </w:pPr>
      <w:r w:rsidRPr="00FA0C01">
        <w:rPr>
          <w:sz w:val="28"/>
          <w:szCs w:val="28"/>
        </w:rPr>
        <w:t>Рез</w:t>
      </w:r>
      <w:r w:rsidR="008C60C9">
        <w:rPr>
          <w:sz w:val="28"/>
          <w:szCs w:val="28"/>
        </w:rPr>
        <w:t>ультаты изучения курса «Химия. 11</w:t>
      </w:r>
      <w:r w:rsidRPr="00FA0C01">
        <w:rPr>
          <w:sz w:val="28"/>
          <w:szCs w:val="28"/>
        </w:rPr>
        <w:t xml:space="preserve"> класс»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FA0C01">
        <w:rPr>
          <w:sz w:val="28"/>
          <w:szCs w:val="28"/>
        </w:rPr>
        <w:t>деятельностного</w:t>
      </w:r>
      <w:proofErr w:type="spellEnd"/>
      <w:r w:rsidRPr="00FA0C01">
        <w:rPr>
          <w:sz w:val="28"/>
          <w:szCs w:val="28"/>
        </w:rPr>
        <w:t>,</w:t>
      </w:r>
      <w:r w:rsidR="008C60C9">
        <w:rPr>
          <w:sz w:val="28"/>
          <w:szCs w:val="28"/>
        </w:rPr>
        <w:t xml:space="preserve"> </w:t>
      </w:r>
      <w:r w:rsidRPr="00FA0C01">
        <w:rPr>
          <w:sz w:val="28"/>
          <w:szCs w:val="28"/>
        </w:rPr>
        <w:t xml:space="preserve"> </w:t>
      </w:r>
      <w:proofErr w:type="spellStart"/>
      <w:r w:rsidRPr="00FA0C01">
        <w:rPr>
          <w:sz w:val="28"/>
          <w:szCs w:val="28"/>
        </w:rPr>
        <w:t>практикоориентированного</w:t>
      </w:r>
      <w:proofErr w:type="spellEnd"/>
      <w:r w:rsidRPr="00FA0C01">
        <w:rPr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D2FF7" w:rsidRDefault="00E300B5" w:rsidP="00AD2F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Обучение ведётся по</w:t>
      </w:r>
      <w:r w:rsidR="008C60C9">
        <w:rPr>
          <w:sz w:val="28"/>
          <w:szCs w:val="28"/>
        </w:rPr>
        <w:t xml:space="preserve"> учебнику </w:t>
      </w:r>
      <w:proofErr w:type="spellStart"/>
      <w:r w:rsidR="008C60C9">
        <w:rPr>
          <w:sz w:val="28"/>
          <w:szCs w:val="28"/>
        </w:rPr>
        <w:t>О.С.Габриелян</w:t>
      </w:r>
      <w:proofErr w:type="spellEnd"/>
      <w:r w:rsidR="008C60C9">
        <w:rPr>
          <w:sz w:val="28"/>
          <w:szCs w:val="28"/>
        </w:rPr>
        <w:t xml:space="preserve"> «Химия 11</w:t>
      </w:r>
      <w:r>
        <w:rPr>
          <w:sz w:val="28"/>
          <w:szCs w:val="28"/>
        </w:rPr>
        <w:t xml:space="preserve"> класс»</w:t>
      </w:r>
      <w:r w:rsidR="008C60C9">
        <w:rPr>
          <w:sz w:val="28"/>
          <w:szCs w:val="28"/>
        </w:rPr>
        <w:t xml:space="preserve"> (базовый)</w:t>
      </w:r>
      <w:r>
        <w:rPr>
          <w:sz w:val="28"/>
          <w:szCs w:val="28"/>
        </w:rPr>
        <w:t xml:space="preserve">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</w:t>
      </w:r>
      <w:proofErr w:type="spellStart"/>
      <w:r>
        <w:rPr>
          <w:sz w:val="28"/>
          <w:szCs w:val="28"/>
        </w:rPr>
        <w:t>О.С.Габриеляна</w:t>
      </w:r>
      <w:proofErr w:type="spellEnd"/>
      <w:r>
        <w:rPr>
          <w:sz w:val="28"/>
          <w:szCs w:val="28"/>
        </w:rPr>
        <w:t>.</w:t>
      </w:r>
    </w:p>
    <w:p w:rsidR="00AD2FF7" w:rsidRDefault="00AD2FF7" w:rsidP="00AD2FF7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AD2FF7">
        <w:rPr>
          <w:color w:val="000000" w:themeColor="text1"/>
          <w:sz w:val="28"/>
          <w:szCs w:val="28"/>
        </w:rPr>
        <w:t xml:space="preserve"> </w:t>
      </w:r>
      <w:r w:rsidRPr="00CE7A1D">
        <w:rPr>
          <w:color w:val="000000" w:themeColor="text1"/>
          <w:sz w:val="28"/>
          <w:szCs w:val="28"/>
        </w:rPr>
        <w:t>Преобладающей формой текущего контроля выступает письменный (</w:t>
      </w:r>
      <w:proofErr w:type="spellStart"/>
      <w:r>
        <w:rPr>
          <w:color w:val="000000" w:themeColor="text1"/>
          <w:sz w:val="28"/>
          <w:szCs w:val="28"/>
        </w:rPr>
        <w:t>разноуровневые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CE7A1D">
        <w:rPr>
          <w:color w:val="000000" w:themeColor="text1"/>
          <w:sz w:val="28"/>
          <w:szCs w:val="28"/>
        </w:rPr>
        <w:t>самостоятельные и контро</w:t>
      </w:r>
      <w:r>
        <w:rPr>
          <w:color w:val="000000" w:themeColor="text1"/>
          <w:sz w:val="28"/>
          <w:szCs w:val="28"/>
        </w:rPr>
        <w:t>льные работы, тесты ЕГЭ) и устный опрос (фронтальная</w:t>
      </w:r>
      <w:r w:rsidRPr="008365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индивидуальная беседы</w:t>
      </w:r>
      <w:r w:rsidRPr="00CE7A1D">
        <w:rPr>
          <w:color w:val="000000" w:themeColor="text1"/>
          <w:sz w:val="28"/>
          <w:szCs w:val="28"/>
        </w:rPr>
        <w:t>).</w:t>
      </w:r>
    </w:p>
    <w:p w:rsidR="00811806" w:rsidRDefault="00811806" w:rsidP="00F502E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Цель курса химии 11 класса – обобщить, систематизировать и дополнить материал, изученный в 8-10 классах, осуществить интеграцию знаний учащихся по органической и неорганической химии на основе общности их понятий, законов и теорий, подходов к классификации веществ и закономерностей протекания химических реакций.</w:t>
      </w:r>
    </w:p>
    <w:p w:rsidR="00F502E7" w:rsidRDefault="00811806" w:rsidP="00F502E7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</w:t>
      </w:r>
      <w:r w:rsidR="00AD2FF7">
        <w:rPr>
          <w:sz w:val="28"/>
          <w:szCs w:val="28"/>
        </w:rPr>
        <w:t>целью адаптации учащихся к буду</w:t>
      </w:r>
      <w:r>
        <w:rPr>
          <w:sz w:val="28"/>
          <w:szCs w:val="28"/>
        </w:rPr>
        <w:t>щему обучению в вузе</w:t>
      </w:r>
      <w:r w:rsidR="00AD2FF7">
        <w:rPr>
          <w:color w:val="000000" w:themeColor="text1"/>
          <w:sz w:val="28"/>
          <w:szCs w:val="28"/>
        </w:rPr>
        <w:t xml:space="preserve"> при изучении химии в 11 классе используется, в основном, лекционно-семинарская система, увеличена доля самостоятельного изучения материала учащимися.</w:t>
      </w:r>
    </w:p>
    <w:p w:rsidR="00F502E7" w:rsidRPr="00CE7A1D" w:rsidRDefault="00F502E7" w:rsidP="00F502E7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базового курса не предусматривает подготовку учащихся к сдаче Единого Государственного Экзамена по химии в связи с недостатком времени. Однако при организации дополнительных и индивидуальных занятий с мотивированными учащимися, а также их самоподготовке, возможна успешная сдача ЕГЭ. </w:t>
      </w:r>
    </w:p>
    <w:p w:rsidR="00F502E7" w:rsidRDefault="00F502E7" w:rsidP="00F502E7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CE7A1D">
        <w:rPr>
          <w:color w:val="000000" w:themeColor="text1"/>
          <w:sz w:val="28"/>
          <w:szCs w:val="28"/>
        </w:rPr>
        <w:lastRenderedPageBreak/>
        <w:t xml:space="preserve">Для реализации Рабочей программы используется </w:t>
      </w:r>
      <w:r w:rsidRPr="003E53B0">
        <w:rPr>
          <w:b/>
          <w:color w:val="000000" w:themeColor="text1"/>
          <w:sz w:val="28"/>
          <w:szCs w:val="28"/>
        </w:rPr>
        <w:t>учебно-методический</w:t>
      </w:r>
      <w:r w:rsidRPr="00CE7A1D">
        <w:rPr>
          <w:color w:val="000000" w:themeColor="text1"/>
          <w:sz w:val="28"/>
          <w:szCs w:val="28"/>
        </w:rPr>
        <w:t xml:space="preserve"> </w:t>
      </w:r>
      <w:r w:rsidRPr="003E53B0">
        <w:rPr>
          <w:b/>
          <w:color w:val="000000" w:themeColor="text1"/>
          <w:sz w:val="28"/>
          <w:szCs w:val="28"/>
        </w:rPr>
        <w:t>комплект</w:t>
      </w:r>
      <w:r>
        <w:rPr>
          <w:color w:val="000000" w:themeColor="text1"/>
          <w:sz w:val="28"/>
          <w:szCs w:val="28"/>
        </w:rPr>
        <w:t>:</w:t>
      </w:r>
    </w:p>
    <w:p w:rsidR="00F502E7" w:rsidRDefault="00F502E7" w:rsidP="00F502E7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Габриелян О. С.. Химия 11</w:t>
      </w:r>
      <w:r w:rsidRPr="00CE7A1D">
        <w:rPr>
          <w:color w:val="000000" w:themeColor="text1"/>
          <w:sz w:val="28"/>
          <w:szCs w:val="28"/>
        </w:rPr>
        <w:t xml:space="preserve"> класс.</w:t>
      </w:r>
      <w:r>
        <w:rPr>
          <w:color w:val="000000" w:themeColor="text1"/>
          <w:sz w:val="28"/>
          <w:szCs w:val="28"/>
        </w:rPr>
        <w:t xml:space="preserve"> Базовый уровень.</w:t>
      </w:r>
      <w:r w:rsidRPr="00CE7A1D">
        <w:rPr>
          <w:color w:val="000000" w:themeColor="text1"/>
          <w:sz w:val="28"/>
          <w:szCs w:val="28"/>
        </w:rPr>
        <w:t xml:space="preserve"> Учебник для</w:t>
      </w:r>
      <w:r>
        <w:rPr>
          <w:color w:val="000000" w:themeColor="text1"/>
          <w:sz w:val="28"/>
          <w:szCs w:val="28"/>
        </w:rPr>
        <w:t xml:space="preserve"> </w:t>
      </w:r>
      <w:r w:rsidRPr="00CE7A1D">
        <w:rPr>
          <w:color w:val="000000" w:themeColor="text1"/>
          <w:sz w:val="28"/>
          <w:szCs w:val="28"/>
        </w:rPr>
        <w:t>общеобразователь</w:t>
      </w:r>
      <w:r>
        <w:rPr>
          <w:color w:val="000000" w:themeColor="text1"/>
          <w:sz w:val="28"/>
          <w:szCs w:val="28"/>
        </w:rPr>
        <w:t xml:space="preserve">ных учреждений.  М.: Дрофа, 2010. </w:t>
      </w:r>
    </w:p>
    <w:p w:rsidR="00F502E7" w:rsidRDefault="00F502E7" w:rsidP="00F502E7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Габриелян О. С., </w:t>
      </w:r>
      <w:proofErr w:type="spellStart"/>
      <w:r>
        <w:rPr>
          <w:color w:val="000000" w:themeColor="text1"/>
          <w:sz w:val="28"/>
          <w:szCs w:val="28"/>
        </w:rPr>
        <w:t>Яшукова</w:t>
      </w:r>
      <w:proofErr w:type="spellEnd"/>
      <w:r>
        <w:rPr>
          <w:color w:val="000000" w:themeColor="text1"/>
          <w:sz w:val="28"/>
          <w:szCs w:val="28"/>
        </w:rPr>
        <w:t xml:space="preserve"> А. В. Химия. М</w:t>
      </w:r>
      <w:r w:rsidRPr="00CE7A1D">
        <w:rPr>
          <w:color w:val="000000" w:themeColor="text1"/>
          <w:sz w:val="28"/>
          <w:szCs w:val="28"/>
        </w:rPr>
        <w:t>етодическое пособие</w:t>
      </w:r>
      <w:r w:rsidR="007D11EA">
        <w:rPr>
          <w:color w:val="000000" w:themeColor="text1"/>
          <w:sz w:val="28"/>
          <w:szCs w:val="28"/>
        </w:rPr>
        <w:t>. 11</w:t>
      </w:r>
      <w:r>
        <w:rPr>
          <w:color w:val="000000" w:themeColor="text1"/>
          <w:sz w:val="28"/>
          <w:szCs w:val="28"/>
        </w:rPr>
        <w:t xml:space="preserve"> класс. Базовый уровень. М.: Дрофа, 2008.</w:t>
      </w:r>
    </w:p>
    <w:p w:rsidR="00F502E7" w:rsidRPr="00CE7A1D" w:rsidRDefault="00F502E7" w:rsidP="00F502E7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Габриелян О. С.</w:t>
      </w:r>
      <w:r w:rsidRPr="00CE7A1D">
        <w:rPr>
          <w:color w:val="000000" w:themeColor="text1"/>
          <w:sz w:val="28"/>
          <w:szCs w:val="28"/>
        </w:rPr>
        <w:t xml:space="preserve"> Программа курса химии для 8-11 классов </w:t>
      </w:r>
      <w:r>
        <w:rPr>
          <w:color w:val="000000" w:themeColor="text1"/>
          <w:sz w:val="28"/>
          <w:szCs w:val="28"/>
        </w:rPr>
        <w:t>общеобразовательных учреждений.  М.: Дрофа, 2008</w:t>
      </w:r>
      <w:r w:rsidRPr="00CE7A1D">
        <w:rPr>
          <w:color w:val="000000" w:themeColor="text1"/>
          <w:sz w:val="28"/>
          <w:szCs w:val="28"/>
        </w:rPr>
        <w:t xml:space="preserve">. </w:t>
      </w:r>
    </w:p>
    <w:p w:rsidR="00F502E7" w:rsidRDefault="00F502E7" w:rsidP="00F50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Габриелян О. С., </w:t>
      </w:r>
      <w:r w:rsidR="007D11EA">
        <w:rPr>
          <w:sz w:val="28"/>
          <w:szCs w:val="28"/>
        </w:rPr>
        <w:t>Лысова Г. Г., Введенская А. Г</w:t>
      </w:r>
      <w:r>
        <w:rPr>
          <w:sz w:val="28"/>
          <w:szCs w:val="28"/>
        </w:rPr>
        <w:t>. Наст</w:t>
      </w:r>
      <w:r w:rsidR="007D11EA">
        <w:rPr>
          <w:sz w:val="28"/>
          <w:szCs w:val="28"/>
        </w:rPr>
        <w:t>ольная книга учителя. Химия. 11</w:t>
      </w:r>
      <w:r>
        <w:rPr>
          <w:sz w:val="28"/>
          <w:szCs w:val="28"/>
        </w:rPr>
        <w:t xml:space="preserve"> класс.</w:t>
      </w:r>
      <w:r w:rsidR="007D11EA">
        <w:rPr>
          <w:sz w:val="28"/>
          <w:szCs w:val="28"/>
        </w:rPr>
        <w:t xml:space="preserve"> В двух частях.</w:t>
      </w:r>
      <w:r>
        <w:rPr>
          <w:sz w:val="28"/>
          <w:szCs w:val="28"/>
        </w:rPr>
        <w:t xml:space="preserve"> М.: Дрофа, 2005.</w:t>
      </w:r>
    </w:p>
    <w:p w:rsidR="00F502E7" w:rsidRDefault="00F502E7" w:rsidP="00F50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Габриелян О. С., Берёзкин П. Н. и др. Контрольные</w:t>
      </w:r>
      <w:r w:rsidR="007D11EA">
        <w:rPr>
          <w:sz w:val="28"/>
          <w:szCs w:val="28"/>
        </w:rPr>
        <w:t xml:space="preserve"> и проверочные работы. Химия. 11</w:t>
      </w:r>
      <w:r>
        <w:rPr>
          <w:sz w:val="28"/>
          <w:szCs w:val="28"/>
        </w:rPr>
        <w:t xml:space="preserve"> класс. М.: Дрофа, 2009.</w:t>
      </w:r>
    </w:p>
    <w:p w:rsidR="00F502E7" w:rsidRPr="001A12B7" w:rsidRDefault="00F502E7" w:rsidP="00F50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Габриелян О. С., </w:t>
      </w:r>
      <w:proofErr w:type="spellStart"/>
      <w:r>
        <w:rPr>
          <w:sz w:val="28"/>
          <w:szCs w:val="28"/>
        </w:rPr>
        <w:t>Ватлина</w:t>
      </w:r>
      <w:proofErr w:type="spellEnd"/>
      <w:r>
        <w:rPr>
          <w:sz w:val="28"/>
          <w:szCs w:val="28"/>
        </w:rPr>
        <w:t xml:space="preserve"> Л. П. Химический эксперимент в школе.</w:t>
      </w:r>
      <w:r w:rsidR="007D11EA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класс. М.: Дрофа, 2008.</w:t>
      </w:r>
    </w:p>
    <w:p w:rsidR="00E300B5" w:rsidRDefault="00E300B5" w:rsidP="00151211">
      <w:pPr>
        <w:ind w:firstLine="567"/>
        <w:jc w:val="both"/>
        <w:rPr>
          <w:sz w:val="28"/>
          <w:szCs w:val="28"/>
        </w:rPr>
      </w:pPr>
    </w:p>
    <w:p w:rsidR="00E300B5" w:rsidRDefault="00E300B5" w:rsidP="008C60C9">
      <w:pPr>
        <w:jc w:val="both"/>
        <w:rPr>
          <w:sz w:val="28"/>
        </w:rPr>
      </w:pPr>
    </w:p>
    <w:p w:rsidR="00E300B5" w:rsidRDefault="00E300B5" w:rsidP="00E300B5">
      <w:pPr>
        <w:jc w:val="both"/>
        <w:rPr>
          <w:sz w:val="28"/>
        </w:rPr>
      </w:pPr>
    </w:p>
    <w:p w:rsidR="00E300B5" w:rsidRDefault="00E300B5" w:rsidP="00E300B5">
      <w:pPr>
        <w:jc w:val="center"/>
        <w:rPr>
          <w:b/>
          <w:sz w:val="32"/>
          <w:szCs w:val="32"/>
        </w:rPr>
      </w:pPr>
      <w:r w:rsidRPr="00151211">
        <w:rPr>
          <w:b/>
          <w:sz w:val="32"/>
          <w:szCs w:val="32"/>
        </w:rPr>
        <w:t>Содержание программы</w:t>
      </w:r>
    </w:p>
    <w:p w:rsidR="00912DEC" w:rsidRDefault="00912DEC" w:rsidP="006F321B">
      <w:pPr>
        <w:rPr>
          <w:b/>
          <w:sz w:val="28"/>
          <w:szCs w:val="28"/>
        </w:rPr>
      </w:pPr>
    </w:p>
    <w:p w:rsidR="006F321B" w:rsidRPr="006F321B" w:rsidRDefault="006F321B" w:rsidP="006F321B">
      <w:pPr>
        <w:rPr>
          <w:b/>
          <w:sz w:val="28"/>
          <w:szCs w:val="28"/>
        </w:rPr>
      </w:pPr>
      <w:r w:rsidRPr="006F321B">
        <w:rPr>
          <w:b/>
          <w:sz w:val="28"/>
          <w:szCs w:val="28"/>
        </w:rPr>
        <w:t>Инструктаж по технике безопасности. Нулевой срез.</w:t>
      </w:r>
      <w:r w:rsidR="00517EBE">
        <w:rPr>
          <w:b/>
          <w:sz w:val="28"/>
          <w:szCs w:val="28"/>
        </w:rPr>
        <w:t>(1 ч.)</w:t>
      </w:r>
    </w:p>
    <w:p w:rsidR="00912DEC" w:rsidRDefault="00912DEC" w:rsidP="00E300B5">
      <w:pPr>
        <w:jc w:val="both"/>
        <w:rPr>
          <w:b/>
          <w:sz w:val="28"/>
          <w:szCs w:val="28"/>
        </w:rPr>
      </w:pPr>
    </w:p>
    <w:p w:rsidR="00E300B5" w:rsidRDefault="00E300B5" w:rsidP="00E300B5">
      <w:pPr>
        <w:jc w:val="both"/>
        <w:rPr>
          <w:sz w:val="28"/>
          <w:szCs w:val="28"/>
        </w:rPr>
      </w:pPr>
      <w:r w:rsidRPr="001976D1">
        <w:rPr>
          <w:b/>
          <w:sz w:val="28"/>
          <w:szCs w:val="28"/>
        </w:rPr>
        <w:t xml:space="preserve">Тема 1. Строение </w:t>
      </w:r>
      <w:r w:rsidR="00912DEC">
        <w:rPr>
          <w:b/>
          <w:sz w:val="28"/>
          <w:szCs w:val="28"/>
        </w:rPr>
        <w:t>вещества.(14 часов</w:t>
      </w:r>
      <w:r w:rsidRPr="001976D1">
        <w:rPr>
          <w:b/>
          <w:sz w:val="28"/>
          <w:szCs w:val="28"/>
        </w:rPr>
        <w:t>).</w:t>
      </w:r>
    </w:p>
    <w:p w:rsidR="00912DEC" w:rsidRDefault="00E300B5" w:rsidP="00912DEC">
      <w:pPr>
        <w:jc w:val="both"/>
        <w:rPr>
          <w:sz w:val="28"/>
          <w:szCs w:val="28"/>
        </w:rPr>
      </w:pPr>
      <w:r w:rsidRPr="00367619">
        <w:rPr>
          <w:sz w:val="28"/>
          <w:szCs w:val="28"/>
        </w:rPr>
        <w:t xml:space="preserve">Периодический закон </w:t>
      </w:r>
      <w:r>
        <w:rPr>
          <w:sz w:val="28"/>
          <w:szCs w:val="28"/>
        </w:rPr>
        <w:t xml:space="preserve">и периодическая система химических элементов. Состав атомных ядер. Строение электронных оболочек атомов элементов первых 4-х периодов. </w:t>
      </w:r>
    </w:p>
    <w:p w:rsidR="00912DEC" w:rsidRDefault="00E300B5" w:rsidP="00912DEC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строения электронных оболочек атомов переходных элементов.</w:t>
      </w:r>
      <w:r w:rsidR="00912DEC" w:rsidRPr="00912DEC">
        <w:rPr>
          <w:sz w:val="28"/>
          <w:szCs w:val="28"/>
        </w:rPr>
        <w:t xml:space="preserve"> </w:t>
      </w:r>
      <w:r w:rsidR="00912DEC">
        <w:rPr>
          <w:sz w:val="28"/>
          <w:szCs w:val="28"/>
        </w:rPr>
        <w:t xml:space="preserve">Химическая связь. Ковалентная связь, её разновидности и механизм образования. </w:t>
      </w:r>
      <w:proofErr w:type="spellStart"/>
      <w:r w:rsidR="00912DEC">
        <w:rPr>
          <w:sz w:val="28"/>
          <w:szCs w:val="28"/>
        </w:rPr>
        <w:t>Электроотрицательность</w:t>
      </w:r>
      <w:proofErr w:type="spellEnd"/>
      <w:r w:rsidR="00912DEC">
        <w:rPr>
          <w:sz w:val="28"/>
          <w:szCs w:val="28"/>
        </w:rPr>
        <w:t>. Степень окисления. Ионная связь. Катионы и анионы. Металлическая связь. Водородная связь.</w:t>
      </w:r>
    </w:p>
    <w:p w:rsidR="00912DEC" w:rsidRDefault="00912DEC" w:rsidP="00912DEC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Чистые вещества и смеси. Истинные растворы. Золи, гели, понятие о коллоидах. Теория строения органических соединений. Структурная изомерия. Полимеры: пластмассы, каучуки, волокна.</w:t>
      </w:r>
    </w:p>
    <w:p w:rsidR="00E300B5" w:rsidRDefault="00E300B5" w:rsidP="00E3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0B5" w:rsidRPr="00912DEC" w:rsidRDefault="00E300B5" w:rsidP="00E300B5">
      <w:pPr>
        <w:rPr>
          <w:sz w:val="28"/>
          <w:u w:val="single"/>
        </w:rPr>
      </w:pPr>
      <w:r w:rsidRPr="00912DEC">
        <w:rPr>
          <w:sz w:val="28"/>
          <w:u w:val="single"/>
        </w:rPr>
        <w:t>Ученики должны знать и понимать: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517EBE">
        <w:rPr>
          <w:sz w:val="28"/>
        </w:rPr>
        <w:t xml:space="preserve"> </w:t>
      </w:r>
      <w:r>
        <w:rPr>
          <w:sz w:val="28"/>
        </w:rPr>
        <w:t>важнейшие химические понятия: химический элемент, атом, изотопы.</w:t>
      </w:r>
    </w:p>
    <w:p w:rsidR="00912DEC" w:rsidRDefault="00E300B5" w:rsidP="00912DEC">
      <w:pPr>
        <w:rPr>
          <w:sz w:val="28"/>
        </w:rPr>
      </w:pPr>
      <w:r>
        <w:rPr>
          <w:sz w:val="28"/>
        </w:rPr>
        <w:t>-</w:t>
      </w:r>
      <w:r w:rsidR="00517EBE">
        <w:rPr>
          <w:sz w:val="28"/>
        </w:rPr>
        <w:t xml:space="preserve"> </w:t>
      </w:r>
      <w:r>
        <w:rPr>
          <w:sz w:val="28"/>
        </w:rPr>
        <w:t>основные законы химии: периодический закон.</w:t>
      </w:r>
    </w:p>
    <w:p w:rsidR="00912DEC" w:rsidRDefault="00912DEC" w:rsidP="00912DEC">
      <w:pPr>
        <w:rPr>
          <w:sz w:val="28"/>
        </w:rPr>
      </w:pPr>
      <w:r w:rsidRPr="00912DEC">
        <w:rPr>
          <w:sz w:val="28"/>
        </w:rPr>
        <w:t xml:space="preserve"> </w:t>
      </w:r>
      <w:r>
        <w:rPr>
          <w:sz w:val="28"/>
        </w:rPr>
        <w:t xml:space="preserve">Изотопы, химическая связь,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, валентность, степень окисления;</w:t>
      </w:r>
    </w:p>
    <w:p w:rsidR="00912DEC" w:rsidRDefault="00912DEC" w:rsidP="00912DEC">
      <w:pPr>
        <w:rPr>
          <w:sz w:val="28"/>
        </w:rPr>
      </w:pPr>
      <w:r>
        <w:rPr>
          <w:sz w:val="28"/>
        </w:rPr>
        <w:t>-</w:t>
      </w:r>
      <w:r w:rsidR="00517EBE">
        <w:rPr>
          <w:sz w:val="28"/>
        </w:rPr>
        <w:t xml:space="preserve"> </w:t>
      </w:r>
      <w:r>
        <w:rPr>
          <w:sz w:val="28"/>
        </w:rPr>
        <w:t>основные теории химии: строения органических соединений.</w:t>
      </w:r>
    </w:p>
    <w:p w:rsidR="00E300B5" w:rsidRPr="00912DEC" w:rsidRDefault="00E300B5" w:rsidP="00E300B5">
      <w:pPr>
        <w:rPr>
          <w:sz w:val="28"/>
          <w:u w:val="single"/>
        </w:rPr>
      </w:pPr>
      <w:r w:rsidRPr="00912DEC">
        <w:rPr>
          <w:sz w:val="28"/>
          <w:u w:val="single"/>
        </w:rPr>
        <w:t>Уметь: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912DEC">
        <w:rPr>
          <w:sz w:val="28"/>
        </w:rPr>
        <w:t xml:space="preserve"> </w:t>
      </w:r>
      <w:r>
        <w:rPr>
          <w:sz w:val="28"/>
        </w:rPr>
        <w:t>объяснять закономерности изменения свойств элементов в пределах малых периодов и главных подгрупп;</w:t>
      </w:r>
    </w:p>
    <w:p w:rsidR="00E300B5" w:rsidRPr="00963597" w:rsidRDefault="00E300B5" w:rsidP="00E300B5">
      <w:pPr>
        <w:rPr>
          <w:sz w:val="28"/>
        </w:rPr>
      </w:pPr>
      <w:r w:rsidRPr="00963597">
        <w:rPr>
          <w:sz w:val="28"/>
        </w:rPr>
        <w:t>-</w:t>
      </w:r>
      <w:r w:rsidR="00912DEC">
        <w:rPr>
          <w:sz w:val="28"/>
        </w:rPr>
        <w:t xml:space="preserve"> </w:t>
      </w:r>
      <w:r w:rsidRPr="00963597">
        <w:rPr>
          <w:sz w:val="28"/>
        </w:rPr>
        <w:t>определять степень окисления химических элементов;</w:t>
      </w:r>
    </w:p>
    <w:p w:rsidR="00912DEC" w:rsidRDefault="00E300B5" w:rsidP="00912DEC">
      <w:pPr>
        <w:rPr>
          <w:sz w:val="28"/>
        </w:rPr>
      </w:pPr>
      <w:r>
        <w:rPr>
          <w:sz w:val="28"/>
        </w:rPr>
        <w:t xml:space="preserve">- характеризовать элементы (от водорода до кальция) по их положению в периодической системе </w:t>
      </w:r>
      <w:proofErr w:type="spellStart"/>
      <w:r>
        <w:rPr>
          <w:sz w:val="28"/>
        </w:rPr>
        <w:t>Д.И.Менделеева</w:t>
      </w:r>
      <w:proofErr w:type="spellEnd"/>
      <w:r>
        <w:rPr>
          <w:sz w:val="28"/>
        </w:rPr>
        <w:t xml:space="preserve"> и особенностей строения их атомов</w:t>
      </w:r>
      <w:proofErr w:type="gramStart"/>
      <w:r>
        <w:rPr>
          <w:sz w:val="28"/>
        </w:rPr>
        <w:t>.</w:t>
      </w:r>
      <w:proofErr w:type="gramEnd"/>
      <w:r w:rsidR="00912DEC" w:rsidRPr="00912DEC">
        <w:rPr>
          <w:sz w:val="28"/>
        </w:rPr>
        <w:t xml:space="preserve"> </w:t>
      </w:r>
      <w:r w:rsidR="00912DEC">
        <w:rPr>
          <w:sz w:val="28"/>
        </w:rPr>
        <w:lastRenderedPageBreak/>
        <w:t xml:space="preserve">- </w:t>
      </w:r>
      <w:proofErr w:type="gramStart"/>
      <w:r w:rsidR="00912DEC">
        <w:rPr>
          <w:sz w:val="28"/>
        </w:rPr>
        <w:t>о</w:t>
      </w:r>
      <w:proofErr w:type="gramEnd"/>
      <w:r w:rsidR="00912DEC">
        <w:rPr>
          <w:sz w:val="28"/>
        </w:rPr>
        <w:t>пределять валентность химических элементов,</w:t>
      </w:r>
      <w:r w:rsidR="00912DEC" w:rsidRPr="008557B5">
        <w:rPr>
          <w:sz w:val="28"/>
        </w:rPr>
        <w:t xml:space="preserve"> </w:t>
      </w:r>
      <w:r w:rsidR="00912DEC">
        <w:rPr>
          <w:sz w:val="28"/>
        </w:rPr>
        <w:t xml:space="preserve">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соединений. </w:t>
      </w:r>
    </w:p>
    <w:p w:rsidR="00E300B5" w:rsidRDefault="00912DEC" w:rsidP="00912DEC">
      <w:pPr>
        <w:rPr>
          <w:sz w:val="28"/>
        </w:rPr>
      </w:pPr>
      <w:r w:rsidRPr="004D2129">
        <w:rPr>
          <w:sz w:val="28"/>
        </w:rPr>
        <w:t>-</w:t>
      </w:r>
      <w:r w:rsidR="00517EBE">
        <w:rPr>
          <w:sz w:val="28"/>
        </w:rPr>
        <w:t xml:space="preserve"> </w:t>
      </w:r>
      <w:r w:rsidRPr="004D2129">
        <w:rPr>
          <w:sz w:val="28"/>
        </w:rPr>
        <w:t>объяснять природу химической связи</w:t>
      </w:r>
      <w:r>
        <w:rPr>
          <w:sz w:val="28"/>
        </w:rPr>
        <w:t>.</w:t>
      </w:r>
    </w:p>
    <w:p w:rsidR="00912DEC" w:rsidRDefault="00912DEC" w:rsidP="00912DEC">
      <w:pPr>
        <w:rPr>
          <w:sz w:val="28"/>
        </w:rPr>
      </w:pPr>
      <w:r w:rsidRPr="00912DEC">
        <w:rPr>
          <w:b/>
          <w:sz w:val="28"/>
        </w:rPr>
        <w:t>Пр. р. №1</w:t>
      </w:r>
      <w:r>
        <w:rPr>
          <w:b/>
          <w:sz w:val="28"/>
        </w:rPr>
        <w:t xml:space="preserve"> </w:t>
      </w:r>
      <w:r w:rsidRPr="00912DEC">
        <w:rPr>
          <w:sz w:val="28"/>
        </w:rPr>
        <w:t>«Получение, собирание и распознавание газов»</w:t>
      </w:r>
    </w:p>
    <w:p w:rsidR="00912DEC" w:rsidRPr="00912DEC" w:rsidRDefault="00912DEC" w:rsidP="00912DEC">
      <w:pPr>
        <w:rPr>
          <w:sz w:val="28"/>
        </w:rPr>
      </w:pPr>
      <w:r w:rsidRPr="00517EBE">
        <w:rPr>
          <w:b/>
          <w:sz w:val="28"/>
        </w:rPr>
        <w:t>Контрольная работа №1</w:t>
      </w:r>
      <w:r w:rsidR="00517EBE">
        <w:rPr>
          <w:sz w:val="28"/>
        </w:rPr>
        <w:t xml:space="preserve"> «Строение вещества»</w:t>
      </w:r>
    </w:p>
    <w:p w:rsidR="00E300B5" w:rsidRPr="00912DEC" w:rsidRDefault="00E300B5" w:rsidP="00E300B5">
      <w:pPr>
        <w:jc w:val="both"/>
        <w:rPr>
          <w:sz w:val="28"/>
          <w:szCs w:val="28"/>
        </w:rPr>
      </w:pPr>
    </w:p>
    <w:p w:rsidR="00E300B5" w:rsidRDefault="00E300B5" w:rsidP="00E300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12DEC">
        <w:rPr>
          <w:b/>
          <w:sz w:val="28"/>
          <w:szCs w:val="28"/>
        </w:rPr>
        <w:t xml:space="preserve"> 2</w:t>
      </w:r>
      <w:r w:rsidRPr="001976D1">
        <w:rPr>
          <w:b/>
          <w:sz w:val="28"/>
          <w:szCs w:val="28"/>
        </w:rPr>
        <w:t xml:space="preserve">. Химические реакции. (8 часов). </w:t>
      </w:r>
      <w:r>
        <w:rPr>
          <w:sz w:val="28"/>
          <w:szCs w:val="28"/>
        </w:rPr>
        <w:t>Классификация химических реакций. Скорость реакции, её зависимость от различных факторов. Катализ. Обратимость реакций. Химическое равновесие и способы его смещения. Среда растворов: кислая, нейтральная, щелочная.</w:t>
      </w:r>
      <w:r w:rsidR="00517EBE">
        <w:rPr>
          <w:sz w:val="28"/>
          <w:szCs w:val="28"/>
        </w:rPr>
        <w:t xml:space="preserve"> Гидролиз. Роль воды в химических реакциях. </w:t>
      </w:r>
      <w:proofErr w:type="spellStart"/>
      <w:r w:rsidR="00517EBE">
        <w:rPr>
          <w:sz w:val="28"/>
          <w:szCs w:val="28"/>
        </w:rPr>
        <w:t>Окислительно</w:t>
      </w:r>
      <w:proofErr w:type="spellEnd"/>
      <w:r w:rsidR="00517EBE">
        <w:rPr>
          <w:sz w:val="28"/>
          <w:szCs w:val="28"/>
        </w:rPr>
        <w:t>-восстановительные реакции.</w:t>
      </w:r>
      <w:r>
        <w:rPr>
          <w:sz w:val="28"/>
          <w:szCs w:val="28"/>
        </w:rPr>
        <w:t xml:space="preserve"> </w:t>
      </w:r>
    </w:p>
    <w:p w:rsidR="00E300B5" w:rsidRPr="00517EBE" w:rsidRDefault="00E300B5" w:rsidP="00E300B5">
      <w:pPr>
        <w:rPr>
          <w:sz w:val="28"/>
          <w:u w:val="single"/>
        </w:rPr>
      </w:pPr>
      <w:r w:rsidRPr="00517EBE">
        <w:rPr>
          <w:sz w:val="28"/>
          <w:u w:val="single"/>
        </w:rPr>
        <w:t>Ученики должны знать и понимать химические понятия: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-окислитель и восстановитель, окисление и восстановление, тепловой эффект реакции, скорость химической реакции, катализ, химическое равновесие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 основные теории химии: электролитическая диссоциация</w:t>
      </w:r>
    </w:p>
    <w:p w:rsidR="00E300B5" w:rsidRPr="00517EBE" w:rsidRDefault="00E300B5" w:rsidP="00E300B5">
      <w:pPr>
        <w:rPr>
          <w:sz w:val="28"/>
          <w:u w:val="single"/>
        </w:rPr>
      </w:pPr>
      <w:r w:rsidRPr="00517EBE">
        <w:rPr>
          <w:sz w:val="28"/>
          <w:u w:val="single"/>
        </w:rPr>
        <w:t>Уметь: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 определять степень окисления элементов, окислитель и восстановитель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 объяснять зависимость скорости реакции и смещения химического равновесия от различных факторов</w:t>
      </w:r>
    </w:p>
    <w:p w:rsidR="00E300B5" w:rsidRDefault="00E300B5" w:rsidP="00E300B5">
      <w:pPr>
        <w:rPr>
          <w:sz w:val="28"/>
        </w:rPr>
      </w:pPr>
      <w:r w:rsidRPr="00517EBE">
        <w:rPr>
          <w:b/>
          <w:sz w:val="28"/>
        </w:rPr>
        <w:t>Контрольная работа №</w:t>
      </w:r>
      <w:r w:rsidR="00517EBE">
        <w:rPr>
          <w:b/>
          <w:sz w:val="28"/>
        </w:rPr>
        <w:t>2</w:t>
      </w:r>
      <w:r w:rsidR="008C60C9">
        <w:rPr>
          <w:sz w:val="28"/>
        </w:rPr>
        <w:t xml:space="preserve"> </w:t>
      </w:r>
      <w:r w:rsidR="00517EBE">
        <w:rPr>
          <w:sz w:val="28"/>
        </w:rPr>
        <w:t>«Химические реакции»</w:t>
      </w:r>
    </w:p>
    <w:p w:rsidR="00E300B5" w:rsidRDefault="00E300B5" w:rsidP="00E300B5">
      <w:pPr>
        <w:jc w:val="both"/>
        <w:rPr>
          <w:sz w:val="28"/>
          <w:szCs w:val="28"/>
        </w:rPr>
      </w:pPr>
    </w:p>
    <w:p w:rsidR="00E300B5" w:rsidRDefault="00E300B5" w:rsidP="00E300B5">
      <w:pPr>
        <w:jc w:val="both"/>
        <w:rPr>
          <w:sz w:val="28"/>
          <w:szCs w:val="28"/>
        </w:rPr>
      </w:pPr>
      <w:r w:rsidRPr="001976D1">
        <w:rPr>
          <w:b/>
          <w:sz w:val="28"/>
          <w:szCs w:val="28"/>
        </w:rPr>
        <w:t>Те</w:t>
      </w:r>
      <w:r w:rsidR="00517EBE">
        <w:rPr>
          <w:b/>
          <w:sz w:val="28"/>
          <w:szCs w:val="28"/>
        </w:rPr>
        <w:t>ма 4. Вещества и их свойства.(11</w:t>
      </w:r>
      <w:r w:rsidRPr="001976D1">
        <w:rPr>
          <w:b/>
          <w:sz w:val="28"/>
          <w:szCs w:val="28"/>
        </w:rPr>
        <w:t xml:space="preserve"> часов).</w:t>
      </w:r>
      <w:r>
        <w:rPr>
          <w:sz w:val="28"/>
          <w:szCs w:val="28"/>
        </w:rPr>
        <w:t xml:space="preserve"> Классификация неорганических веществ. Металлы. Неметаллы. Кислоты неорганические и органические. Основания неорганические и органические. Амфотерные неорганические и органические соединения. Качественные реакции на неорганические и органические вещества.</w:t>
      </w:r>
      <w:r w:rsidR="00517EBE">
        <w:rPr>
          <w:sz w:val="28"/>
          <w:szCs w:val="28"/>
        </w:rPr>
        <w:t xml:space="preserve"> Соли. Генетическая связь ме</w:t>
      </w:r>
      <w:r w:rsidR="00381454">
        <w:rPr>
          <w:sz w:val="28"/>
          <w:szCs w:val="28"/>
        </w:rPr>
        <w:t xml:space="preserve">жду классами неорганических и </w:t>
      </w:r>
      <w:r w:rsidR="00517EBE">
        <w:rPr>
          <w:sz w:val="28"/>
          <w:szCs w:val="28"/>
        </w:rPr>
        <w:t>органических веществ</w:t>
      </w:r>
      <w:r w:rsidR="00381454">
        <w:rPr>
          <w:sz w:val="28"/>
          <w:szCs w:val="28"/>
        </w:rPr>
        <w:t>.</w:t>
      </w:r>
    </w:p>
    <w:p w:rsidR="00E300B5" w:rsidRDefault="00E300B5" w:rsidP="00E300B5">
      <w:pPr>
        <w:jc w:val="both"/>
        <w:rPr>
          <w:sz w:val="28"/>
          <w:szCs w:val="28"/>
        </w:rPr>
      </w:pPr>
    </w:p>
    <w:p w:rsidR="00E300B5" w:rsidRPr="00381454" w:rsidRDefault="00E300B5" w:rsidP="00E300B5">
      <w:pPr>
        <w:rPr>
          <w:sz w:val="28"/>
          <w:u w:val="single"/>
        </w:rPr>
      </w:pPr>
      <w:r w:rsidRPr="00381454">
        <w:rPr>
          <w:sz w:val="28"/>
          <w:u w:val="single"/>
        </w:rPr>
        <w:t>Ученик должен знать и понимать химические понятия: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-кислоты, основания, соли, амфотерность органических и неорганических веществ</w:t>
      </w:r>
    </w:p>
    <w:p w:rsidR="00E300B5" w:rsidRPr="00381454" w:rsidRDefault="00E300B5" w:rsidP="00E300B5">
      <w:pPr>
        <w:rPr>
          <w:sz w:val="28"/>
          <w:u w:val="single"/>
        </w:rPr>
      </w:pPr>
      <w:r w:rsidRPr="00381454">
        <w:rPr>
          <w:sz w:val="28"/>
          <w:u w:val="single"/>
        </w:rPr>
        <w:t>Уметь: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381454">
        <w:rPr>
          <w:sz w:val="28"/>
        </w:rPr>
        <w:t xml:space="preserve"> </w:t>
      </w:r>
      <w:r>
        <w:rPr>
          <w:sz w:val="28"/>
        </w:rPr>
        <w:t>называть вещества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381454">
        <w:rPr>
          <w:sz w:val="28"/>
        </w:rPr>
        <w:t xml:space="preserve"> </w:t>
      </w:r>
      <w:r>
        <w:rPr>
          <w:sz w:val="28"/>
        </w:rPr>
        <w:t>определять принадлежность веществ к различным классам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 характеризовать общие свойства основных классов неорганических и органических соединений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381454">
        <w:rPr>
          <w:sz w:val="28"/>
        </w:rPr>
        <w:t xml:space="preserve"> </w:t>
      </w:r>
      <w:r>
        <w:rPr>
          <w:sz w:val="28"/>
        </w:rPr>
        <w:t>объяснять зависимость свойств веществ от их состава и строения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381454">
        <w:rPr>
          <w:sz w:val="28"/>
        </w:rPr>
        <w:t xml:space="preserve"> </w:t>
      </w:r>
      <w:r>
        <w:rPr>
          <w:sz w:val="28"/>
        </w:rPr>
        <w:t>выполнять химический эксперимент по распознаванию важнейших неорганических и органических веществ</w:t>
      </w:r>
    </w:p>
    <w:p w:rsidR="00E300B5" w:rsidRDefault="00E300B5" w:rsidP="00E300B5">
      <w:pPr>
        <w:jc w:val="both"/>
        <w:rPr>
          <w:sz w:val="28"/>
        </w:rPr>
      </w:pPr>
      <w:r>
        <w:rPr>
          <w:sz w:val="28"/>
        </w:rPr>
        <w:t>Контрольная работа №2</w:t>
      </w:r>
      <w:r w:rsidR="008C60C9">
        <w:rPr>
          <w:sz w:val="28"/>
        </w:rPr>
        <w:t xml:space="preserve"> по теме «Вещества и их свойства».</w:t>
      </w:r>
    </w:p>
    <w:p w:rsidR="00E300B5" w:rsidRDefault="00E300B5" w:rsidP="00E300B5">
      <w:pPr>
        <w:jc w:val="both"/>
        <w:rPr>
          <w:sz w:val="28"/>
          <w:szCs w:val="28"/>
        </w:rPr>
      </w:pPr>
      <w:r w:rsidRPr="00381454">
        <w:rPr>
          <w:b/>
          <w:sz w:val="28"/>
          <w:szCs w:val="28"/>
        </w:rPr>
        <w:t>Пр.р.№</w:t>
      </w:r>
      <w:r w:rsidR="00381454">
        <w:rPr>
          <w:b/>
          <w:sz w:val="28"/>
          <w:szCs w:val="28"/>
        </w:rPr>
        <w:t>2</w:t>
      </w:r>
      <w:r w:rsidRPr="00735EBE">
        <w:rPr>
          <w:sz w:val="28"/>
          <w:szCs w:val="28"/>
        </w:rPr>
        <w:t xml:space="preserve">. </w:t>
      </w:r>
      <w:r w:rsidR="00381454">
        <w:rPr>
          <w:sz w:val="28"/>
          <w:szCs w:val="28"/>
        </w:rPr>
        <w:t>«</w:t>
      </w:r>
      <w:r w:rsidRPr="00735EBE">
        <w:rPr>
          <w:sz w:val="28"/>
          <w:szCs w:val="28"/>
        </w:rPr>
        <w:t>Ре</w:t>
      </w:r>
      <w:r w:rsidR="00381454">
        <w:rPr>
          <w:sz w:val="28"/>
          <w:szCs w:val="28"/>
        </w:rPr>
        <w:t>шение экспериментальных задач на идентификацию  неорганических и органических  веществ</w:t>
      </w:r>
      <w:r w:rsidRPr="00735EBE">
        <w:rPr>
          <w:sz w:val="28"/>
          <w:szCs w:val="28"/>
        </w:rPr>
        <w:t>».</w:t>
      </w:r>
    </w:p>
    <w:p w:rsidR="004A3859" w:rsidRDefault="004A3859" w:rsidP="004A3859">
      <w:pPr>
        <w:rPr>
          <w:sz w:val="28"/>
        </w:rPr>
      </w:pPr>
      <w:r w:rsidRPr="00517EBE">
        <w:rPr>
          <w:b/>
          <w:sz w:val="28"/>
        </w:rPr>
        <w:t>Контрольная работа №</w:t>
      </w:r>
      <w:r>
        <w:rPr>
          <w:b/>
          <w:sz w:val="28"/>
        </w:rPr>
        <w:t>3</w:t>
      </w:r>
      <w:r>
        <w:rPr>
          <w:sz w:val="28"/>
        </w:rPr>
        <w:t xml:space="preserve"> «Вещества и их свойства»</w:t>
      </w:r>
    </w:p>
    <w:p w:rsidR="004A3859" w:rsidRPr="004A3859" w:rsidRDefault="004A3859" w:rsidP="00E300B5">
      <w:pPr>
        <w:jc w:val="both"/>
        <w:rPr>
          <w:b/>
          <w:sz w:val="28"/>
          <w:szCs w:val="28"/>
        </w:rPr>
      </w:pPr>
      <w:r w:rsidRPr="004A3859">
        <w:rPr>
          <w:b/>
          <w:sz w:val="28"/>
          <w:szCs w:val="28"/>
        </w:rPr>
        <w:t>Итоговая контрольная работа.</w:t>
      </w:r>
    </w:p>
    <w:p w:rsidR="00E300B5" w:rsidRDefault="00E300B5" w:rsidP="004A3859">
      <w:pPr>
        <w:rPr>
          <w:sz w:val="28"/>
        </w:rPr>
      </w:pPr>
    </w:p>
    <w:p w:rsidR="00E300B5" w:rsidRPr="00151211" w:rsidRDefault="00E300B5" w:rsidP="00E300B5">
      <w:pPr>
        <w:jc w:val="center"/>
        <w:rPr>
          <w:b/>
          <w:sz w:val="32"/>
          <w:szCs w:val="32"/>
        </w:rPr>
      </w:pPr>
      <w:r w:rsidRPr="00151211">
        <w:rPr>
          <w:b/>
          <w:sz w:val="32"/>
          <w:szCs w:val="32"/>
        </w:rPr>
        <w:t>Требования к уровню подготовки выпускников</w:t>
      </w:r>
    </w:p>
    <w:p w:rsidR="004A3859" w:rsidRDefault="004A3859" w:rsidP="00E300B5">
      <w:pPr>
        <w:rPr>
          <w:b/>
          <w:sz w:val="28"/>
        </w:rPr>
      </w:pPr>
    </w:p>
    <w:p w:rsidR="00E300B5" w:rsidRDefault="00E300B5" w:rsidP="00E300B5">
      <w:pPr>
        <w:rPr>
          <w:b/>
          <w:sz w:val="28"/>
        </w:rPr>
      </w:pPr>
      <w:r>
        <w:rPr>
          <w:b/>
          <w:sz w:val="28"/>
        </w:rPr>
        <w:t>Строение атома.</w:t>
      </w:r>
    </w:p>
    <w:p w:rsidR="00E300B5" w:rsidRDefault="00E300B5" w:rsidP="00E300B5">
      <w:pPr>
        <w:rPr>
          <w:sz w:val="28"/>
        </w:rPr>
      </w:pPr>
      <w:r w:rsidRPr="004A3859">
        <w:rPr>
          <w:sz w:val="28"/>
          <w:u w:val="single"/>
        </w:rPr>
        <w:t>Ученики должны знать и понимать</w:t>
      </w:r>
      <w:r>
        <w:rPr>
          <w:sz w:val="28"/>
        </w:rPr>
        <w:t>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важнейшие химические понятия: химический элемент, атом, изотопы.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основные законы химии: периодический закон.</w:t>
      </w:r>
    </w:p>
    <w:p w:rsidR="00E300B5" w:rsidRPr="004A3859" w:rsidRDefault="00E300B5" w:rsidP="00E300B5">
      <w:pPr>
        <w:rPr>
          <w:sz w:val="28"/>
          <w:u w:val="single"/>
        </w:rPr>
      </w:pPr>
      <w:r w:rsidRPr="004A3859">
        <w:rPr>
          <w:sz w:val="28"/>
          <w:u w:val="single"/>
        </w:rPr>
        <w:t>Уметь: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объяснять закономерности изменения свойств элементов в пределах малых периодов и главных подгрупп;</w:t>
      </w:r>
    </w:p>
    <w:p w:rsidR="00E300B5" w:rsidRPr="00963597" w:rsidRDefault="00E300B5" w:rsidP="00E300B5">
      <w:pPr>
        <w:rPr>
          <w:sz w:val="28"/>
        </w:rPr>
      </w:pPr>
      <w:r w:rsidRPr="00963597">
        <w:rPr>
          <w:sz w:val="28"/>
        </w:rPr>
        <w:t>-</w:t>
      </w:r>
      <w:r w:rsidR="004A3859">
        <w:rPr>
          <w:sz w:val="28"/>
        </w:rPr>
        <w:t xml:space="preserve"> </w:t>
      </w:r>
      <w:r w:rsidRPr="00963597">
        <w:rPr>
          <w:sz w:val="28"/>
        </w:rPr>
        <w:t>определять степень окисления химических элементов;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 xml:space="preserve">- характеризовать элементы (от водорода до кальция) по их положению в периодической системе </w:t>
      </w:r>
      <w:proofErr w:type="spellStart"/>
      <w:r>
        <w:rPr>
          <w:sz w:val="28"/>
        </w:rPr>
        <w:t>Д.И.Менделеева</w:t>
      </w:r>
      <w:proofErr w:type="spellEnd"/>
      <w:r>
        <w:rPr>
          <w:sz w:val="28"/>
        </w:rPr>
        <w:t xml:space="preserve"> и особенностей строения их атомов.</w:t>
      </w:r>
    </w:p>
    <w:p w:rsidR="00E300B5" w:rsidRDefault="00E300B5" w:rsidP="00E300B5">
      <w:pPr>
        <w:rPr>
          <w:b/>
          <w:sz w:val="28"/>
        </w:rPr>
      </w:pPr>
      <w:r>
        <w:rPr>
          <w:b/>
          <w:sz w:val="28"/>
        </w:rPr>
        <w:t>Строение вещества.</w:t>
      </w:r>
    </w:p>
    <w:p w:rsidR="00E300B5" w:rsidRDefault="00E300B5" w:rsidP="00E300B5">
      <w:pPr>
        <w:rPr>
          <w:sz w:val="28"/>
        </w:rPr>
      </w:pPr>
      <w:r w:rsidRPr="004A3859">
        <w:rPr>
          <w:sz w:val="28"/>
          <w:u w:val="single"/>
        </w:rPr>
        <w:t>Ученик должен знать и понимать химические понятия</w:t>
      </w:r>
      <w:r>
        <w:rPr>
          <w:sz w:val="28"/>
        </w:rPr>
        <w:t>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 xml:space="preserve">Изотопы, химическая связь,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, валентность, степень окисления;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основные теории химии: строения органических соединений.</w:t>
      </w:r>
    </w:p>
    <w:p w:rsidR="00E300B5" w:rsidRDefault="00E300B5" w:rsidP="00E300B5">
      <w:pPr>
        <w:rPr>
          <w:sz w:val="28"/>
        </w:rPr>
      </w:pPr>
      <w:r w:rsidRPr="004A3859">
        <w:rPr>
          <w:sz w:val="28"/>
          <w:u w:val="single"/>
        </w:rPr>
        <w:t>Уметь</w:t>
      </w:r>
      <w:r>
        <w:rPr>
          <w:sz w:val="28"/>
        </w:rPr>
        <w:t xml:space="preserve">: 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определять валентность химических элементов,</w:t>
      </w:r>
      <w:r w:rsidRPr="008557B5">
        <w:rPr>
          <w:sz w:val="28"/>
        </w:rPr>
        <w:t xml:space="preserve"> </w:t>
      </w:r>
      <w:r>
        <w:rPr>
          <w:sz w:val="28"/>
        </w:rPr>
        <w:t xml:space="preserve">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соединений. </w:t>
      </w:r>
    </w:p>
    <w:p w:rsidR="00E300B5" w:rsidRDefault="00E300B5" w:rsidP="00E300B5">
      <w:pPr>
        <w:rPr>
          <w:sz w:val="28"/>
        </w:rPr>
      </w:pPr>
      <w:r w:rsidRPr="004D2129">
        <w:rPr>
          <w:sz w:val="28"/>
        </w:rPr>
        <w:t>-</w:t>
      </w:r>
      <w:r w:rsidR="004A3859">
        <w:rPr>
          <w:sz w:val="28"/>
        </w:rPr>
        <w:t xml:space="preserve"> </w:t>
      </w:r>
      <w:r w:rsidRPr="004D2129">
        <w:rPr>
          <w:sz w:val="28"/>
        </w:rPr>
        <w:t>объяснять природу химической связи.</w:t>
      </w:r>
    </w:p>
    <w:p w:rsidR="00E300B5" w:rsidRDefault="00E300B5" w:rsidP="00E300B5">
      <w:pPr>
        <w:rPr>
          <w:sz w:val="28"/>
        </w:rPr>
      </w:pPr>
      <w:r>
        <w:rPr>
          <w:b/>
          <w:sz w:val="28"/>
        </w:rPr>
        <w:t>Химические реакции.</w:t>
      </w:r>
      <w:r w:rsidRPr="00367619">
        <w:rPr>
          <w:sz w:val="28"/>
        </w:rPr>
        <w:t xml:space="preserve"> </w:t>
      </w:r>
    </w:p>
    <w:p w:rsidR="00E300B5" w:rsidRDefault="00E300B5" w:rsidP="00E300B5">
      <w:pPr>
        <w:rPr>
          <w:sz w:val="28"/>
        </w:rPr>
      </w:pPr>
      <w:r w:rsidRPr="004A3859">
        <w:rPr>
          <w:sz w:val="28"/>
          <w:u w:val="single"/>
        </w:rPr>
        <w:t>Ученики должны знать и понимать химические поняти</w:t>
      </w:r>
      <w:r>
        <w:rPr>
          <w:sz w:val="28"/>
        </w:rPr>
        <w:t>я: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окислитель и восстановитель, окисление и восстановление, тепловой эффект реакции, скорость химической реакции, катализ, химическое равновесие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 основные теории химии: электролитическая диссоциация</w:t>
      </w:r>
    </w:p>
    <w:p w:rsidR="00E300B5" w:rsidRPr="004A3859" w:rsidRDefault="00E300B5" w:rsidP="00E300B5">
      <w:pPr>
        <w:rPr>
          <w:sz w:val="28"/>
          <w:u w:val="single"/>
        </w:rPr>
      </w:pPr>
      <w:r w:rsidRPr="004A3859">
        <w:rPr>
          <w:sz w:val="28"/>
          <w:u w:val="single"/>
        </w:rPr>
        <w:t>Уметь: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 определять степень окисления элементов, окислитель и восстановитель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 объяснять зависимость скорости реакции и смещения химического равновесия от различных факторов</w:t>
      </w:r>
    </w:p>
    <w:p w:rsidR="00E300B5" w:rsidRDefault="00E300B5" w:rsidP="00E300B5">
      <w:pPr>
        <w:rPr>
          <w:sz w:val="28"/>
        </w:rPr>
      </w:pPr>
      <w:r>
        <w:rPr>
          <w:b/>
          <w:sz w:val="28"/>
        </w:rPr>
        <w:t>Вещества и их свойства.</w:t>
      </w:r>
      <w:r w:rsidRPr="00367619">
        <w:rPr>
          <w:sz w:val="28"/>
        </w:rPr>
        <w:t xml:space="preserve"> </w:t>
      </w:r>
    </w:p>
    <w:p w:rsidR="00E300B5" w:rsidRDefault="00E300B5" w:rsidP="00E300B5">
      <w:pPr>
        <w:rPr>
          <w:sz w:val="28"/>
        </w:rPr>
      </w:pPr>
      <w:r w:rsidRPr="004A3859">
        <w:rPr>
          <w:sz w:val="28"/>
          <w:u w:val="single"/>
        </w:rPr>
        <w:t>Ученик должен знать и понимать химические понятия</w:t>
      </w:r>
      <w:r>
        <w:rPr>
          <w:sz w:val="28"/>
        </w:rPr>
        <w:t>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кислоты, основания, соли, амфотерность органических и неорганических веществ</w:t>
      </w:r>
    </w:p>
    <w:p w:rsidR="00E300B5" w:rsidRPr="004A3859" w:rsidRDefault="00E300B5" w:rsidP="00E300B5">
      <w:pPr>
        <w:rPr>
          <w:sz w:val="28"/>
          <w:u w:val="single"/>
        </w:rPr>
      </w:pPr>
      <w:r w:rsidRPr="004A3859">
        <w:rPr>
          <w:sz w:val="28"/>
          <w:u w:val="single"/>
        </w:rPr>
        <w:t>Уметь: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называть вещества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определять принадлежность веществ к различным классам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 характеризовать общие свойства основных классов неорганических и органических соединений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объяснять зависимость свойств веществ от их состава и строения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выполнять химический эксперимент по распознаванию важнейших неорганических и органических веществ</w:t>
      </w:r>
    </w:p>
    <w:p w:rsidR="00E300B5" w:rsidRDefault="00E300B5" w:rsidP="00E300B5">
      <w:pPr>
        <w:rPr>
          <w:b/>
          <w:sz w:val="28"/>
        </w:rPr>
      </w:pPr>
      <w:r>
        <w:rPr>
          <w:b/>
          <w:sz w:val="28"/>
        </w:rPr>
        <w:lastRenderedPageBreak/>
        <w:t>Химия в жизни общества.</w:t>
      </w:r>
    </w:p>
    <w:p w:rsidR="00E300B5" w:rsidRPr="004A3859" w:rsidRDefault="00E300B5" w:rsidP="00E300B5">
      <w:pPr>
        <w:rPr>
          <w:sz w:val="28"/>
          <w:u w:val="single"/>
        </w:rPr>
      </w:pPr>
      <w:r w:rsidRPr="004A3859">
        <w:rPr>
          <w:sz w:val="28"/>
          <w:u w:val="single"/>
        </w:rPr>
        <w:t xml:space="preserve">Знать: 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правила грамотного поведения в окружающей среде</w:t>
      </w:r>
    </w:p>
    <w:p w:rsidR="00E300B5" w:rsidRPr="004A3859" w:rsidRDefault="00E300B5" w:rsidP="00E300B5">
      <w:pPr>
        <w:rPr>
          <w:sz w:val="28"/>
          <w:u w:val="single"/>
        </w:rPr>
      </w:pPr>
      <w:r w:rsidRPr="004A3859">
        <w:rPr>
          <w:sz w:val="28"/>
          <w:u w:val="single"/>
        </w:rPr>
        <w:t>Уметь: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проводить самостоятельный поиск химической информации с использованием различных источников</w:t>
      </w:r>
    </w:p>
    <w:p w:rsidR="00E300B5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оценивать влияние химического загрязнения окружающей среды на организм человека и другие живые организмы</w:t>
      </w:r>
    </w:p>
    <w:p w:rsidR="00E300B5" w:rsidRPr="00367619" w:rsidRDefault="00E300B5" w:rsidP="00E300B5">
      <w:pPr>
        <w:rPr>
          <w:sz w:val="28"/>
        </w:rPr>
      </w:pPr>
      <w:r>
        <w:rPr>
          <w:sz w:val="28"/>
        </w:rPr>
        <w:t>-</w:t>
      </w:r>
      <w:r w:rsidR="004A3859">
        <w:rPr>
          <w:sz w:val="28"/>
        </w:rPr>
        <w:t xml:space="preserve"> </w:t>
      </w:r>
      <w:r>
        <w:rPr>
          <w:sz w:val="28"/>
        </w:rPr>
        <w:t>правила безопасного обращения с горючими и токсичными веществами и лабораторным оборудованием</w:t>
      </w:r>
    </w:p>
    <w:p w:rsidR="00E300B5" w:rsidRPr="00D638C8" w:rsidRDefault="00E300B5" w:rsidP="00E300B5">
      <w:pPr>
        <w:rPr>
          <w:sz w:val="28"/>
        </w:rPr>
      </w:pPr>
    </w:p>
    <w:p w:rsidR="00E300B5" w:rsidRPr="00367619" w:rsidRDefault="00E300B5" w:rsidP="00E300B5">
      <w:pPr>
        <w:rPr>
          <w:b/>
          <w:sz w:val="28"/>
        </w:rPr>
      </w:pPr>
    </w:p>
    <w:p w:rsidR="00E300B5" w:rsidRDefault="00E300B5" w:rsidP="00E300B5">
      <w:pPr>
        <w:rPr>
          <w:b/>
          <w:sz w:val="28"/>
        </w:rPr>
      </w:pPr>
    </w:p>
    <w:p w:rsidR="00E300B5" w:rsidRPr="00367619" w:rsidRDefault="00E300B5" w:rsidP="00E300B5">
      <w:pPr>
        <w:rPr>
          <w:sz w:val="28"/>
        </w:rPr>
      </w:pPr>
    </w:p>
    <w:p w:rsidR="00E300B5" w:rsidRPr="004D2129" w:rsidRDefault="00E300B5" w:rsidP="00E300B5">
      <w:pPr>
        <w:rPr>
          <w:sz w:val="28"/>
        </w:rPr>
      </w:pPr>
    </w:p>
    <w:p w:rsidR="00E300B5" w:rsidRPr="00963597" w:rsidRDefault="00E300B5" w:rsidP="00E300B5">
      <w:pPr>
        <w:rPr>
          <w:b/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Pr="004A3859" w:rsidRDefault="00E300B5" w:rsidP="00E300B5">
      <w:pPr>
        <w:ind w:left="360"/>
        <w:jc w:val="center"/>
        <w:rPr>
          <w:b/>
          <w:sz w:val="28"/>
          <w:szCs w:val="28"/>
        </w:rPr>
      </w:pPr>
      <w:r w:rsidRPr="004A3859">
        <w:rPr>
          <w:b/>
          <w:sz w:val="28"/>
          <w:szCs w:val="28"/>
        </w:rPr>
        <w:t>Учебно-тематический план 11 класс</w:t>
      </w:r>
    </w:p>
    <w:p w:rsidR="00E300B5" w:rsidRDefault="00E300B5" w:rsidP="00E300B5">
      <w:pPr>
        <w:ind w:left="360"/>
        <w:jc w:val="center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1238"/>
        <w:gridCol w:w="5143"/>
      </w:tblGrid>
      <w:tr w:rsidR="00E300B5" w:rsidTr="00E300B5">
        <w:tc>
          <w:tcPr>
            <w:tcW w:w="4162" w:type="dxa"/>
          </w:tcPr>
          <w:p w:rsidR="00E300B5" w:rsidRPr="001B1D70" w:rsidRDefault="00E300B5" w:rsidP="00E300B5">
            <w:pPr>
              <w:jc w:val="center"/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тема</w:t>
            </w:r>
          </w:p>
        </w:tc>
        <w:tc>
          <w:tcPr>
            <w:tcW w:w="1238" w:type="dxa"/>
          </w:tcPr>
          <w:p w:rsidR="00E300B5" w:rsidRPr="001B1D70" w:rsidRDefault="00E300B5" w:rsidP="00E300B5">
            <w:pPr>
              <w:jc w:val="center"/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Кол-во</w:t>
            </w:r>
          </w:p>
          <w:p w:rsidR="00E300B5" w:rsidRPr="001B1D70" w:rsidRDefault="00E300B5" w:rsidP="00E300B5">
            <w:pPr>
              <w:jc w:val="center"/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часов</w:t>
            </w:r>
          </w:p>
        </w:tc>
        <w:tc>
          <w:tcPr>
            <w:tcW w:w="5143" w:type="dxa"/>
          </w:tcPr>
          <w:p w:rsidR="00E300B5" w:rsidRPr="001B1D70" w:rsidRDefault="00E300B5" w:rsidP="00E300B5">
            <w:pPr>
              <w:jc w:val="center"/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Формы контроля</w:t>
            </w:r>
          </w:p>
        </w:tc>
      </w:tr>
      <w:tr w:rsidR="00E300B5" w:rsidTr="00E300B5">
        <w:tc>
          <w:tcPr>
            <w:tcW w:w="4162" w:type="dxa"/>
          </w:tcPr>
          <w:p w:rsidR="00E300B5" w:rsidRPr="001B1D70" w:rsidRDefault="004A3859" w:rsidP="004A3859">
            <w:pPr>
              <w:tabs>
                <w:tab w:val="left" w:pos="0"/>
              </w:tabs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Нулевой срез</w:t>
            </w:r>
          </w:p>
        </w:tc>
        <w:tc>
          <w:tcPr>
            <w:tcW w:w="1238" w:type="dxa"/>
          </w:tcPr>
          <w:p w:rsidR="00E300B5" w:rsidRPr="001B1D70" w:rsidRDefault="004A3859" w:rsidP="00E3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FB523A" w:rsidRPr="001B1D70" w:rsidRDefault="00FB523A" w:rsidP="00FB523A">
            <w:pPr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Контрольных работ- 1</w:t>
            </w:r>
          </w:p>
          <w:p w:rsidR="00E300B5" w:rsidRPr="001B1D70" w:rsidRDefault="00E300B5" w:rsidP="00E300B5">
            <w:pPr>
              <w:rPr>
                <w:sz w:val="28"/>
                <w:szCs w:val="28"/>
              </w:rPr>
            </w:pPr>
          </w:p>
        </w:tc>
      </w:tr>
      <w:tr w:rsidR="00E300B5" w:rsidTr="00E300B5">
        <w:tc>
          <w:tcPr>
            <w:tcW w:w="4162" w:type="dxa"/>
          </w:tcPr>
          <w:p w:rsidR="00E300B5" w:rsidRPr="001B1D70" w:rsidRDefault="00FB523A" w:rsidP="00E300B5">
            <w:pPr>
              <w:tabs>
                <w:tab w:val="left" w:pos="0"/>
              </w:tabs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00B5" w:rsidRPr="001B1D70">
              <w:rPr>
                <w:sz w:val="28"/>
                <w:szCs w:val="28"/>
              </w:rPr>
              <w:t>. Строение вещества.</w:t>
            </w:r>
          </w:p>
        </w:tc>
        <w:tc>
          <w:tcPr>
            <w:tcW w:w="1238" w:type="dxa"/>
          </w:tcPr>
          <w:p w:rsidR="00E300B5" w:rsidRPr="001B1D70" w:rsidRDefault="00FB523A" w:rsidP="00E3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43" w:type="dxa"/>
          </w:tcPr>
          <w:p w:rsidR="00FB523A" w:rsidRPr="001B1D70" w:rsidRDefault="00E300B5" w:rsidP="00FB523A">
            <w:pPr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 xml:space="preserve"> </w:t>
            </w:r>
            <w:r w:rsidR="00FB523A" w:rsidRPr="001B1D70">
              <w:rPr>
                <w:sz w:val="28"/>
                <w:szCs w:val="28"/>
              </w:rPr>
              <w:t>Контрольных работ- 1</w:t>
            </w:r>
          </w:p>
          <w:p w:rsidR="00FB523A" w:rsidRPr="001B1D70" w:rsidRDefault="00FB523A" w:rsidP="00FB5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работ – 1</w:t>
            </w:r>
          </w:p>
          <w:p w:rsidR="00E300B5" w:rsidRPr="001B1D70" w:rsidRDefault="00E300B5" w:rsidP="00E300B5">
            <w:pPr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Текущий контроль</w:t>
            </w:r>
          </w:p>
        </w:tc>
      </w:tr>
      <w:tr w:rsidR="00E300B5" w:rsidTr="00E300B5">
        <w:tc>
          <w:tcPr>
            <w:tcW w:w="4162" w:type="dxa"/>
          </w:tcPr>
          <w:p w:rsidR="00E300B5" w:rsidRPr="001B1D70" w:rsidRDefault="00E300B5" w:rsidP="00E300B5">
            <w:pPr>
              <w:tabs>
                <w:tab w:val="left" w:pos="0"/>
              </w:tabs>
              <w:ind w:left="288"/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3. Химические реакции.</w:t>
            </w:r>
          </w:p>
        </w:tc>
        <w:tc>
          <w:tcPr>
            <w:tcW w:w="1238" w:type="dxa"/>
          </w:tcPr>
          <w:p w:rsidR="00E300B5" w:rsidRPr="001B1D70" w:rsidRDefault="00E300B5" w:rsidP="00E300B5">
            <w:pPr>
              <w:jc w:val="center"/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E300B5" w:rsidRPr="001B1D70" w:rsidRDefault="00E300B5" w:rsidP="00E300B5">
            <w:pPr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Контрольных работ- 1</w:t>
            </w:r>
          </w:p>
          <w:p w:rsidR="00E300B5" w:rsidRPr="001B1D70" w:rsidRDefault="00E300B5" w:rsidP="00E300B5">
            <w:pPr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 xml:space="preserve"> </w:t>
            </w:r>
            <w:r w:rsidR="008C60C9" w:rsidRPr="001B1D70">
              <w:rPr>
                <w:sz w:val="28"/>
                <w:szCs w:val="28"/>
              </w:rPr>
              <w:t>Текущий контроль</w:t>
            </w:r>
          </w:p>
        </w:tc>
      </w:tr>
      <w:tr w:rsidR="00E300B5" w:rsidTr="00E300B5">
        <w:tc>
          <w:tcPr>
            <w:tcW w:w="4162" w:type="dxa"/>
          </w:tcPr>
          <w:p w:rsidR="00E300B5" w:rsidRPr="001B1D70" w:rsidRDefault="00E300B5" w:rsidP="00E300B5">
            <w:pPr>
              <w:tabs>
                <w:tab w:val="left" w:pos="0"/>
              </w:tabs>
              <w:ind w:left="288"/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>4.</w:t>
            </w:r>
            <w:r w:rsidRPr="001B1D70">
              <w:rPr>
                <w:b/>
                <w:sz w:val="28"/>
                <w:szCs w:val="28"/>
              </w:rPr>
              <w:t xml:space="preserve"> </w:t>
            </w:r>
            <w:r w:rsidRPr="001B1D70">
              <w:rPr>
                <w:sz w:val="28"/>
                <w:szCs w:val="28"/>
              </w:rPr>
              <w:t>Вещества и их свойства.</w:t>
            </w:r>
          </w:p>
        </w:tc>
        <w:tc>
          <w:tcPr>
            <w:tcW w:w="1238" w:type="dxa"/>
          </w:tcPr>
          <w:p w:rsidR="00E300B5" w:rsidRPr="001B1D70" w:rsidRDefault="00FB523A" w:rsidP="00E3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3" w:type="dxa"/>
          </w:tcPr>
          <w:p w:rsidR="00E300B5" w:rsidRPr="001B1D70" w:rsidRDefault="00FB523A" w:rsidP="00E3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работ- 2</w:t>
            </w:r>
          </w:p>
          <w:p w:rsidR="00E300B5" w:rsidRPr="001B1D70" w:rsidRDefault="00FB523A" w:rsidP="00E3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работ – 1</w:t>
            </w:r>
          </w:p>
          <w:p w:rsidR="00E300B5" w:rsidRPr="001B1D70" w:rsidRDefault="00E300B5" w:rsidP="00E300B5">
            <w:pPr>
              <w:rPr>
                <w:sz w:val="28"/>
                <w:szCs w:val="28"/>
              </w:rPr>
            </w:pPr>
            <w:r w:rsidRPr="001B1D70">
              <w:rPr>
                <w:sz w:val="28"/>
                <w:szCs w:val="28"/>
              </w:rPr>
              <w:t xml:space="preserve"> </w:t>
            </w:r>
            <w:r w:rsidR="008C60C9" w:rsidRPr="001B1D70">
              <w:rPr>
                <w:sz w:val="28"/>
                <w:szCs w:val="28"/>
              </w:rPr>
              <w:t>Текущий контроль</w:t>
            </w:r>
          </w:p>
        </w:tc>
      </w:tr>
    </w:tbl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FB523A" w:rsidRDefault="00FB523A" w:rsidP="00FB523A">
      <w:pPr>
        <w:pStyle w:val="a3"/>
        <w:jc w:val="center"/>
        <w:rPr>
          <w:b/>
          <w:sz w:val="28"/>
          <w:szCs w:val="28"/>
        </w:rPr>
      </w:pPr>
      <w:r w:rsidRPr="006334E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FB523A" w:rsidRDefault="00FB523A" w:rsidP="00FB523A">
      <w:pPr>
        <w:pStyle w:val="a3"/>
        <w:ind w:left="-567"/>
        <w:rPr>
          <w:b/>
          <w:sz w:val="24"/>
          <w:szCs w:val="24"/>
        </w:rPr>
      </w:pPr>
    </w:p>
    <w:p w:rsidR="00FB523A" w:rsidRPr="00960215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  <w:r w:rsidRPr="00053052">
        <w:rPr>
          <w:rFonts w:ascii="Times New Roman" w:hAnsi="Times New Roman"/>
          <w:sz w:val="26"/>
          <w:szCs w:val="26"/>
        </w:rPr>
        <w:t xml:space="preserve">Учитель  </w:t>
      </w:r>
      <w:r w:rsidRPr="00053052">
        <w:rPr>
          <w:rFonts w:ascii="Times New Roman" w:hAnsi="Times New Roman"/>
          <w:i/>
          <w:sz w:val="26"/>
          <w:szCs w:val="26"/>
          <w:u w:val="single"/>
        </w:rPr>
        <w:t>Рожкова Ирина Геннадьевна</w:t>
      </w:r>
      <w:r w:rsidRPr="00053052">
        <w:rPr>
          <w:rFonts w:ascii="Times New Roman" w:hAnsi="Times New Roman"/>
          <w:sz w:val="26"/>
          <w:szCs w:val="26"/>
        </w:rPr>
        <w:t xml:space="preserve">   Предмет  </w:t>
      </w:r>
      <w:r w:rsidRPr="00B06BAC">
        <w:rPr>
          <w:rFonts w:ascii="Times New Roman" w:hAnsi="Times New Roman"/>
          <w:i/>
          <w:sz w:val="26"/>
          <w:szCs w:val="26"/>
          <w:u w:val="single"/>
        </w:rPr>
        <w:t>химия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06BA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53052">
        <w:rPr>
          <w:rFonts w:ascii="Times New Roman" w:hAnsi="Times New Roman"/>
          <w:sz w:val="26"/>
          <w:szCs w:val="26"/>
        </w:rPr>
        <w:t>Классы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3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</w:rPr>
        <w:t>1</w:t>
      </w:r>
      <w:r w:rsidRPr="003C77B5">
        <w:rPr>
          <w:rFonts w:ascii="Times New Roman" w:hAnsi="Times New Roman"/>
          <w:i/>
          <w:sz w:val="26"/>
          <w:szCs w:val="26"/>
          <w:u w:val="single"/>
        </w:rPr>
        <w:t>1</w:t>
      </w:r>
      <w:r>
        <w:rPr>
          <w:rFonts w:ascii="Times New Roman" w:hAnsi="Times New Roman"/>
          <w:i/>
          <w:sz w:val="26"/>
          <w:szCs w:val="26"/>
          <w:u w:val="single"/>
        </w:rPr>
        <w:t>А</w:t>
      </w:r>
    </w:p>
    <w:p w:rsidR="00FB523A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Количество часов на 1 полугодие: в неделю </w:t>
      </w:r>
      <w:r w:rsidRPr="009070E1">
        <w:rPr>
          <w:rFonts w:ascii="Times New Roman" w:hAnsi="Times New Roman"/>
          <w:i/>
          <w:sz w:val="26"/>
          <w:szCs w:val="26"/>
          <w:u w:val="single"/>
        </w:rPr>
        <w:t>1</w:t>
      </w:r>
      <w:r w:rsidRPr="00053052">
        <w:rPr>
          <w:rFonts w:ascii="Times New Roman" w:hAnsi="Times New Roman"/>
          <w:i/>
          <w:sz w:val="26"/>
          <w:szCs w:val="26"/>
          <w:u w:val="single"/>
        </w:rPr>
        <w:t xml:space="preserve"> час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/>
          <w:sz w:val="26"/>
          <w:szCs w:val="26"/>
        </w:rPr>
        <w:t xml:space="preserve"> всего </w:t>
      </w:r>
      <w:r w:rsidRPr="009070E1">
        <w:rPr>
          <w:rFonts w:ascii="Times New Roman" w:hAnsi="Times New Roman"/>
          <w:i/>
          <w:sz w:val="26"/>
          <w:szCs w:val="26"/>
          <w:u w:val="single"/>
        </w:rPr>
        <w:t>16</w:t>
      </w:r>
      <w:r w:rsidRPr="00053052">
        <w:rPr>
          <w:rFonts w:ascii="Times New Roman" w:hAnsi="Times New Roman"/>
          <w:i/>
          <w:sz w:val="26"/>
          <w:szCs w:val="26"/>
          <w:u w:val="single"/>
        </w:rPr>
        <w:t xml:space="preserve"> час</w:t>
      </w:r>
      <w:r>
        <w:rPr>
          <w:rFonts w:ascii="Times New Roman" w:hAnsi="Times New Roman"/>
          <w:i/>
          <w:sz w:val="26"/>
          <w:szCs w:val="26"/>
          <w:u w:val="single"/>
        </w:rPr>
        <w:t>ов</w:t>
      </w:r>
    </w:p>
    <w:p w:rsidR="00FB523A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Контрольные работы: плановые 2</w:t>
      </w:r>
      <w:r w:rsidRPr="00AA5F9A">
        <w:rPr>
          <w:rFonts w:ascii="Times New Roman" w:hAnsi="Times New Roman"/>
          <w:i/>
          <w:sz w:val="26"/>
          <w:szCs w:val="26"/>
          <w:u w:val="single"/>
        </w:rPr>
        <w:t xml:space="preserve"> работы</w:t>
      </w:r>
      <w:r>
        <w:rPr>
          <w:rFonts w:ascii="Times New Roman" w:hAnsi="Times New Roman"/>
          <w:sz w:val="26"/>
          <w:szCs w:val="26"/>
        </w:rPr>
        <w:t xml:space="preserve">, административные </w:t>
      </w:r>
      <w:r>
        <w:rPr>
          <w:rFonts w:ascii="Times New Roman" w:hAnsi="Times New Roman"/>
          <w:i/>
          <w:sz w:val="26"/>
          <w:szCs w:val="26"/>
          <w:u w:val="single"/>
        </w:rPr>
        <w:t>2 работы</w:t>
      </w:r>
    </w:p>
    <w:p w:rsidR="00FB523A" w:rsidRPr="00FB11DE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Практическая часть: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1 практическая работа;2 </w:t>
      </w:r>
      <w:proofErr w:type="gramStart"/>
      <w:r>
        <w:rPr>
          <w:rFonts w:ascii="Times New Roman" w:hAnsi="Times New Roman"/>
          <w:i/>
          <w:sz w:val="26"/>
          <w:szCs w:val="26"/>
          <w:u w:val="single"/>
        </w:rPr>
        <w:t>лабораторных</w:t>
      </w:r>
      <w:proofErr w:type="gramEnd"/>
      <w:r>
        <w:rPr>
          <w:rFonts w:ascii="Times New Roman" w:hAnsi="Times New Roman"/>
          <w:i/>
          <w:sz w:val="26"/>
          <w:szCs w:val="26"/>
          <w:u w:val="single"/>
        </w:rPr>
        <w:t xml:space="preserve"> работы</w:t>
      </w:r>
      <w:r w:rsidRPr="00FB11DE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FB523A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Количество часов на 2 полугодие: в неделю </w:t>
      </w:r>
      <w:r>
        <w:rPr>
          <w:rFonts w:ascii="Times New Roman" w:hAnsi="Times New Roman"/>
          <w:i/>
          <w:sz w:val="26"/>
          <w:szCs w:val="26"/>
          <w:u w:val="single"/>
        </w:rPr>
        <w:t>1 час</w:t>
      </w:r>
      <w:proofErr w:type="gramStart"/>
      <w:r w:rsidRPr="00AA5F9A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;</w:t>
      </w:r>
      <w:proofErr w:type="gramEnd"/>
      <w:r>
        <w:rPr>
          <w:rFonts w:ascii="Times New Roman" w:hAnsi="Times New Roman"/>
          <w:sz w:val="26"/>
          <w:szCs w:val="26"/>
        </w:rPr>
        <w:t xml:space="preserve"> всего </w:t>
      </w:r>
      <w:r w:rsidRPr="009070E1">
        <w:rPr>
          <w:rFonts w:ascii="Times New Roman" w:hAnsi="Times New Roman"/>
          <w:i/>
          <w:sz w:val="26"/>
          <w:szCs w:val="26"/>
          <w:u w:val="single"/>
        </w:rPr>
        <w:t>18 часов</w:t>
      </w:r>
    </w:p>
    <w:p w:rsidR="00FB523A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Контрольные работы: плановая </w:t>
      </w:r>
      <w:r w:rsidRPr="009070E1">
        <w:rPr>
          <w:rFonts w:ascii="Times New Roman" w:hAnsi="Times New Roman"/>
          <w:i/>
          <w:sz w:val="26"/>
          <w:szCs w:val="26"/>
          <w:u w:val="single"/>
        </w:rPr>
        <w:t>1работ</w:t>
      </w:r>
      <w:r>
        <w:rPr>
          <w:rFonts w:ascii="Times New Roman" w:hAnsi="Times New Roman"/>
          <w:i/>
          <w:sz w:val="26"/>
          <w:szCs w:val="26"/>
          <w:u w:val="single"/>
        </w:rPr>
        <w:t>а</w:t>
      </w:r>
      <w:r w:rsidRPr="009070E1">
        <w:rPr>
          <w:rFonts w:ascii="Times New Roman" w:hAnsi="Times New Roman"/>
          <w:i/>
          <w:sz w:val="26"/>
          <w:szCs w:val="26"/>
          <w:u w:val="single"/>
        </w:rPr>
        <w:t>,</w:t>
      </w:r>
      <w:r>
        <w:rPr>
          <w:rFonts w:ascii="Times New Roman" w:hAnsi="Times New Roman"/>
          <w:sz w:val="26"/>
          <w:szCs w:val="26"/>
        </w:rPr>
        <w:t xml:space="preserve"> административная </w:t>
      </w:r>
      <w:r w:rsidRPr="00F32360">
        <w:rPr>
          <w:rFonts w:ascii="Times New Roman" w:hAnsi="Times New Roman"/>
          <w:i/>
          <w:sz w:val="26"/>
          <w:szCs w:val="26"/>
          <w:u w:val="single"/>
        </w:rPr>
        <w:t>1 работа</w:t>
      </w:r>
    </w:p>
    <w:p w:rsidR="00FB523A" w:rsidRPr="004860C3" w:rsidRDefault="00FB523A" w:rsidP="00FB523A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Практическая часть </w:t>
      </w:r>
      <w:r>
        <w:rPr>
          <w:rFonts w:ascii="Times New Roman" w:hAnsi="Times New Roman"/>
          <w:i/>
          <w:sz w:val="26"/>
          <w:szCs w:val="26"/>
          <w:u w:val="single"/>
        </w:rPr>
        <w:t>1 практическая</w:t>
      </w:r>
      <w:r w:rsidRPr="00FB11DE">
        <w:rPr>
          <w:rFonts w:ascii="Times New Roman" w:hAnsi="Times New Roman"/>
          <w:i/>
          <w:sz w:val="26"/>
          <w:szCs w:val="26"/>
          <w:u w:val="single"/>
        </w:rPr>
        <w:t xml:space="preserve"> работ</w:t>
      </w:r>
      <w:r>
        <w:rPr>
          <w:rFonts w:ascii="Times New Roman" w:hAnsi="Times New Roman"/>
          <w:i/>
          <w:sz w:val="26"/>
          <w:szCs w:val="26"/>
          <w:u w:val="single"/>
        </w:rPr>
        <w:t>а ,5 лабораторных работ.</w:t>
      </w:r>
    </w:p>
    <w:p w:rsidR="00FB523A" w:rsidRPr="005815C3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Планирование составлено на основе </w:t>
      </w:r>
      <w:r w:rsidRPr="0056028B">
        <w:rPr>
          <w:rFonts w:ascii="Times New Roman" w:hAnsi="Times New Roman"/>
          <w:i/>
          <w:sz w:val="26"/>
          <w:szCs w:val="26"/>
          <w:u w:val="single"/>
        </w:rPr>
        <w:t xml:space="preserve">Программы </w:t>
      </w:r>
      <w:r>
        <w:rPr>
          <w:rFonts w:ascii="Times New Roman" w:hAnsi="Times New Roman"/>
          <w:i/>
          <w:sz w:val="26"/>
          <w:szCs w:val="26"/>
          <w:u w:val="single"/>
        </w:rPr>
        <w:t>по хим</w:t>
      </w:r>
      <w:r w:rsidRPr="0056028B">
        <w:rPr>
          <w:rFonts w:ascii="Times New Roman" w:hAnsi="Times New Roman"/>
          <w:i/>
          <w:sz w:val="26"/>
          <w:szCs w:val="26"/>
          <w:u w:val="single"/>
        </w:rPr>
        <w:t xml:space="preserve">ии, утверждённой министерством образования РФ и </w:t>
      </w:r>
      <w:r w:rsidRPr="005815C3">
        <w:rPr>
          <w:rFonts w:ascii="Times New Roman" w:hAnsi="Times New Roman"/>
          <w:i/>
          <w:sz w:val="26"/>
          <w:szCs w:val="26"/>
          <w:u w:val="single"/>
        </w:rPr>
        <w:t>Примерного тематическо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го планирования уроков химии в </w:t>
      </w:r>
      <w:r w:rsidRPr="00F2390A">
        <w:rPr>
          <w:rFonts w:ascii="Times New Roman" w:hAnsi="Times New Roman"/>
          <w:i/>
          <w:sz w:val="26"/>
          <w:szCs w:val="26"/>
          <w:u w:val="single"/>
        </w:rPr>
        <w:t>11</w:t>
      </w:r>
      <w:r w:rsidRPr="005815C3">
        <w:rPr>
          <w:rFonts w:ascii="Times New Roman" w:hAnsi="Times New Roman"/>
          <w:i/>
          <w:sz w:val="26"/>
          <w:szCs w:val="26"/>
          <w:u w:val="single"/>
        </w:rPr>
        <w:t xml:space="preserve"> классе (авт.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5815C3">
        <w:rPr>
          <w:rFonts w:ascii="Times New Roman" w:hAnsi="Times New Roman"/>
          <w:i/>
          <w:sz w:val="26"/>
          <w:szCs w:val="26"/>
          <w:u w:val="single"/>
        </w:rPr>
        <w:t xml:space="preserve">Габриелян О.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С.,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</w:rPr>
        <w:t>Яшукова</w:t>
      </w:r>
      <w:proofErr w:type="spellEnd"/>
      <w:r>
        <w:rPr>
          <w:rFonts w:ascii="Times New Roman" w:hAnsi="Times New Roman"/>
          <w:i/>
          <w:sz w:val="26"/>
          <w:szCs w:val="26"/>
          <w:u w:val="single"/>
        </w:rPr>
        <w:t xml:space="preserve"> А. В.)</w:t>
      </w:r>
    </w:p>
    <w:p w:rsidR="00FB523A" w:rsidRPr="00960215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Учебник: </w:t>
      </w:r>
      <w:r>
        <w:rPr>
          <w:rFonts w:ascii="Times New Roman" w:hAnsi="Times New Roman"/>
          <w:i/>
          <w:sz w:val="26"/>
          <w:szCs w:val="26"/>
          <w:u w:val="single"/>
        </w:rPr>
        <w:t>Химия 1</w:t>
      </w:r>
      <w:r w:rsidRPr="00F2390A">
        <w:rPr>
          <w:rFonts w:ascii="Times New Roman" w:hAnsi="Times New Roman"/>
          <w:i/>
          <w:sz w:val="26"/>
          <w:szCs w:val="26"/>
          <w:u w:val="single"/>
        </w:rPr>
        <w:t>1</w:t>
      </w:r>
      <w:r w:rsidRPr="005815C3">
        <w:rPr>
          <w:rFonts w:ascii="Times New Roman" w:hAnsi="Times New Roman"/>
          <w:i/>
          <w:sz w:val="26"/>
          <w:szCs w:val="26"/>
          <w:u w:val="single"/>
        </w:rPr>
        <w:t xml:space="preserve"> кл</w:t>
      </w:r>
      <w:r>
        <w:rPr>
          <w:rFonts w:ascii="Times New Roman" w:hAnsi="Times New Roman"/>
          <w:i/>
          <w:sz w:val="26"/>
          <w:szCs w:val="26"/>
          <w:u w:val="single"/>
        </w:rPr>
        <w:t>асс, О. С. Габриелян, Дрофа 2009</w:t>
      </w:r>
    </w:p>
    <w:p w:rsidR="00FB523A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</w:p>
    <w:p w:rsidR="00FB523A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</w:p>
    <w:p w:rsidR="00FB523A" w:rsidRDefault="00FB523A" w:rsidP="00FB523A">
      <w:pPr>
        <w:pStyle w:val="a3"/>
        <w:ind w:left="-567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10456" w:type="dxa"/>
        <w:tblInd w:w="-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125"/>
        <w:gridCol w:w="992"/>
        <w:gridCol w:w="3544"/>
        <w:gridCol w:w="1134"/>
      </w:tblGrid>
      <w:tr w:rsidR="00FB523A" w:rsidTr="00FB523A">
        <w:trPr>
          <w:trHeight w:val="600"/>
        </w:trPr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B523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B523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, тема урока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Практическая часть</w:t>
            </w:r>
          </w:p>
        </w:tc>
        <w:tc>
          <w:tcPr>
            <w:tcW w:w="1134" w:type="dxa"/>
          </w:tcPr>
          <w:p w:rsidR="00FB523A" w:rsidRPr="00216F3F" w:rsidRDefault="00FB523A" w:rsidP="00DB78C5">
            <w:pPr>
              <w:pStyle w:val="a3"/>
            </w:pPr>
            <w:proofErr w:type="spellStart"/>
            <w:r w:rsidRPr="00216F3F">
              <w:t>Домаш</w:t>
            </w:r>
            <w:proofErr w:type="spellEnd"/>
            <w:r w:rsidRPr="00216F3F">
              <w:t>.</w:t>
            </w:r>
          </w:p>
          <w:p w:rsidR="00FB523A" w:rsidRPr="00216F3F" w:rsidRDefault="00FB523A" w:rsidP="00DB78C5">
            <w:pPr>
              <w:pStyle w:val="a3"/>
            </w:pPr>
            <w:r w:rsidRPr="00216F3F">
              <w:t>задание</w:t>
            </w:r>
          </w:p>
          <w:p w:rsidR="00FB523A" w:rsidRPr="00216F3F" w:rsidRDefault="00FB523A" w:rsidP="00DB78C5">
            <w:pPr>
              <w:pStyle w:val="a3"/>
            </w:pPr>
          </w:p>
        </w:tc>
      </w:tr>
      <w:tr w:rsidR="00FB523A" w:rsidTr="00FB523A">
        <w:trPr>
          <w:trHeight w:val="600"/>
        </w:trPr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Инструктаж по технике безопасности. 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Нулевой срез.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216F3F" w:rsidRDefault="00FB523A" w:rsidP="00DB78C5">
            <w:pPr>
              <w:pStyle w:val="a3"/>
            </w:pP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1.Строение вещества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Основные сведения о строении атома.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. Модели строения атомов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§1 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№7,8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Периодический закон и строение атома.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16.09</w:t>
            </w:r>
          </w:p>
          <w:p w:rsidR="00FB523A" w:rsidRPr="00FB523A" w:rsidRDefault="00FB523A" w:rsidP="00DB78C5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§2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№1-8</w:t>
            </w:r>
          </w:p>
          <w:p w:rsidR="00FB523A" w:rsidRPr="00FB523A" w:rsidRDefault="00FB523A" w:rsidP="00DB78C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Ионная химическая связь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23.09</w:t>
            </w:r>
          </w:p>
          <w:p w:rsidR="00FB523A" w:rsidRPr="00252F22" w:rsidRDefault="00FB523A" w:rsidP="00DB78C5">
            <w:pPr>
              <w:pStyle w:val="a3"/>
            </w:pP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Ионная кристаллическая решётка; вещества с ионной кристаллической решёткой.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§3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№7-10</w:t>
            </w:r>
          </w:p>
        </w:tc>
      </w:tr>
      <w:tr w:rsidR="00FB523A" w:rsidTr="00FB523A">
        <w:trPr>
          <w:trHeight w:val="600"/>
        </w:trPr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Ковалентная химическая связь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30.09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Молекулярная  и атомная кристаллические решётки.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Вещества с ковалентной связью.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§4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№1-8</w:t>
            </w:r>
          </w:p>
        </w:tc>
      </w:tr>
      <w:tr w:rsidR="00FB523A" w:rsidTr="00FB523A">
        <w:trPr>
          <w:trHeight w:val="600"/>
        </w:trPr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Металлическая химическая связь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7.10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Д.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Модель металлической кристаллической решётки.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Коллекция металлов.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§5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№6-10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Водородная химическая связь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Модели молекул белка и ДНК.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§6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№2-4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Полимеры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Коллекция полимеров и волокон.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§7 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№5,7-9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Газообразные вещества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28.10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§8 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№3,4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№1: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«Получение, собирание и распознавание газов».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§8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№11-13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Жидкие вещества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. Ознакомление с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lastRenderedPageBreak/>
              <w:t>минеральными водами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lastRenderedPageBreak/>
              <w:t>§9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lastRenderedPageBreak/>
              <w:t>№4-7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Твердые вещества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25.11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Аморфные и кристаллические вещества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§10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№1-6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Дисперсные системы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2.12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Образцы различных дисперсных систем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§11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№1-7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Состав вещества. Смеси.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9.12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§12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№5-14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2.Химические реакции.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Понятие о химической реакции. Реакции, идущие без изменения состава вещества.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16.12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Получение пластической серы.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Модели молекул бутана и изобутана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§13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№1-8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Полугодовая контрольная работа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по теме: «Строение вещества»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23.12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23A" w:rsidTr="00FB523A">
        <w:trPr>
          <w:trHeight w:val="300"/>
        </w:trPr>
        <w:tc>
          <w:tcPr>
            <w:tcW w:w="661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Классификация химических реакций, протекающих с изменением состава вещества.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. Реакции обмена, идущие с образованием осадка, газа и воды.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§14 №6-9</w:t>
            </w:r>
          </w:p>
        </w:tc>
      </w:tr>
      <w:tr w:rsidR="00FB523A" w:rsidTr="00FB523A">
        <w:trPr>
          <w:trHeight w:val="300"/>
        </w:trPr>
        <w:tc>
          <w:tcPr>
            <w:tcW w:w="661" w:type="dxa"/>
            <w:tcBorders>
              <w:bottom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Скорость химической реакции.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20.01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Д.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Зависимость скорости химических реакций от условий.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Л. 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Разложение перекиси водорода в присутствии катализатора.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§15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№9-11</w:t>
            </w:r>
          </w:p>
        </w:tc>
      </w:tr>
      <w:tr w:rsidR="00FB523A" w:rsidTr="00FB523A">
        <w:trPr>
          <w:trHeight w:val="450"/>
        </w:trPr>
        <w:tc>
          <w:tcPr>
            <w:tcW w:w="661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Обратимость химической реакции. Химическое равновесие и способы его смещения.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§16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№3-6</w:t>
            </w:r>
          </w:p>
        </w:tc>
      </w:tr>
      <w:tr w:rsidR="00FB523A" w:rsidTr="00FB523A">
        <w:trPr>
          <w:trHeight w:val="450"/>
        </w:trPr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Роль воды в химических реакциях.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3.02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Химические свойства воды. 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Электролитическая диссоциация.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§17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№10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Гидролиз.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Различные случаи гидролиза солей.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§18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№7,8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523A">
              <w:rPr>
                <w:rFonts w:ascii="Times New Roman" w:hAnsi="Times New Roman"/>
                <w:sz w:val="26"/>
                <w:szCs w:val="26"/>
              </w:rPr>
              <w:t>Окислительно</w:t>
            </w:r>
            <w:proofErr w:type="spellEnd"/>
            <w:r w:rsidRPr="00FB523A">
              <w:rPr>
                <w:rFonts w:ascii="Times New Roman" w:hAnsi="Times New Roman"/>
                <w:sz w:val="26"/>
                <w:szCs w:val="26"/>
              </w:rPr>
              <w:t>-восстановительные реакции. Электролиз.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. Взаимодействие цинка с соляной кислотой, железа с сульфатом меди.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§19 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№4-8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№2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по теме: «Химические реакции»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24.02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3.Вещества и их свойства.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Металлы.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3.03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Д.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Химические свойства металлов.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§20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№5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Неметаллы.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10.03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Д.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Знакомство с образцами неметаллов и их соединений.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§21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№6,7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Кислоты.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Л.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Химические свойства кислот.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§22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№5-8</w:t>
            </w:r>
          </w:p>
        </w:tc>
      </w:tr>
      <w:tr w:rsidR="00FB523A" w:rsidTr="00FB523A">
        <w:trPr>
          <w:trHeight w:val="645"/>
        </w:trPr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Основания.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Л.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Химические свойства оснований.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§23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№5-9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Соли.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7.04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 xml:space="preserve">Л. 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>Химические свойства солей.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Д.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Образцы природных солей.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lastRenderedPageBreak/>
              <w:t>§24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№3,5,6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14.04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§25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№6,7</w:t>
            </w: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№2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«Решение экспериментальных задач на идентификацию органических и неорганических соединений».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§20-23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Подготовка к контрольной работе по теме: «Вещества и их свойства».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28.04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§24-25</w:t>
            </w:r>
          </w:p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Контрольная работа №3</w:t>
            </w:r>
            <w:r w:rsidRPr="00FB523A">
              <w:rPr>
                <w:rFonts w:ascii="Times New Roman" w:hAnsi="Times New Roman"/>
                <w:sz w:val="26"/>
                <w:szCs w:val="26"/>
              </w:rPr>
              <w:t xml:space="preserve"> по теме: «Вещества и их свойства».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5.05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FB523A" w:rsidRDefault="00FB523A" w:rsidP="00DB78C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b/>
                <w:sz w:val="26"/>
                <w:szCs w:val="26"/>
              </w:rPr>
              <w:t>Годовая контрольная работа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354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23A" w:rsidTr="00FB523A">
        <w:tc>
          <w:tcPr>
            <w:tcW w:w="661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4125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Значение химии для современной цивилизации.</w:t>
            </w:r>
          </w:p>
        </w:tc>
        <w:tc>
          <w:tcPr>
            <w:tcW w:w="992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523A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3544" w:type="dxa"/>
          </w:tcPr>
          <w:p w:rsidR="00FB523A" w:rsidRPr="00FB523A" w:rsidRDefault="00FB523A" w:rsidP="00FB523A">
            <w:pPr>
              <w:pStyle w:val="a3"/>
              <w:ind w:left="2160" w:hanging="2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B523A" w:rsidRPr="00FB523A" w:rsidRDefault="00FB523A" w:rsidP="00DB78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523A" w:rsidRPr="0037001F" w:rsidRDefault="00FB523A" w:rsidP="00FB523A">
      <w:pPr>
        <w:pStyle w:val="a3"/>
        <w:ind w:left="-567"/>
        <w:rPr>
          <w:rFonts w:ascii="Times New Roman" w:hAnsi="Times New Roman"/>
          <w:sz w:val="26"/>
          <w:szCs w:val="26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p w:rsidR="00E300B5" w:rsidRDefault="00E300B5" w:rsidP="00E300B5">
      <w:pPr>
        <w:rPr>
          <w:sz w:val="28"/>
        </w:rPr>
      </w:pPr>
    </w:p>
    <w:sectPr w:rsidR="00E3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91D"/>
    <w:multiLevelType w:val="hybridMultilevel"/>
    <w:tmpl w:val="6240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E7407C"/>
    <w:multiLevelType w:val="hybridMultilevel"/>
    <w:tmpl w:val="434E6D6C"/>
    <w:lvl w:ilvl="0" w:tplc="9CDC3B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5"/>
    <w:rsid w:val="00035B6C"/>
    <w:rsid w:val="00053052"/>
    <w:rsid w:val="00151211"/>
    <w:rsid w:val="00185520"/>
    <w:rsid w:val="001976D1"/>
    <w:rsid w:val="001A12B7"/>
    <w:rsid w:val="001B1D70"/>
    <w:rsid w:val="00216F3F"/>
    <w:rsid w:val="00252F22"/>
    <w:rsid w:val="002B7627"/>
    <w:rsid w:val="00357014"/>
    <w:rsid w:val="00366EB9"/>
    <w:rsid w:val="00367619"/>
    <w:rsid w:val="0037001F"/>
    <w:rsid w:val="00381454"/>
    <w:rsid w:val="003C641C"/>
    <w:rsid w:val="003C77B5"/>
    <w:rsid w:val="003E53B0"/>
    <w:rsid w:val="004860C3"/>
    <w:rsid w:val="004A3859"/>
    <w:rsid w:val="004D2129"/>
    <w:rsid w:val="00517EBE"/>
    <w:rsid w:val="0056028B"/>
    <w:rsid w:val="00577510"/>
    <w:rsid w:val="005815C3"/>
    <w:rsid w:val="00632B02"/>
    <w:rsid w:val="006334ED"/>
    <w:rsid w:val="006F321B"/>
    <w:rsid w:val="00735EBE"/>
    <w:rsid w:val="00765207"/>
    <w:rsid w:val="007B5EE4"/>
    <w:rsid w:val="007D11EA"/>
    <w:rsid w:val="00811806"/>
    <w:rsid w:val="008365D9"/>
    <w:rsid w:val="008557B5"/>
    <w:rsid w:val="008C60C9"/>
    <w:rsid w:val="008F0A3F"/>
    <w:rsid w:val="009070E1"/>
    <w:rsid w:val="00912DEC"/>
    <w:rsid w:val="00960215"/>
    <w:rsid w:val="00963597"/>
    <w:rsid w:val="009C0F10"/>
    <w:rsid w:val="00AA5F9A"/>
    <w:rsid w:val="00AD2AD7"/>
    <w:rsid w:val="00AD2FF7"/>
    <w:rsid w:val="00B06BAC"/>
    <w:rsid w:val="00CE7A1D"/>
    <w:rsid w:val="00D638C8"/>
    <w:rsid w:val="00DB78C5"/>
    <w:rsid w:val="00E300B5"/>
    <w:rsid w:val="00E93D67"/>
    <w:rsid w:val="00F2390A"/>
    <w:rsid w:val="00F32360"/>
    <w:rsid w:val="00F502E7"/>
    <w:rsid w:val="00F83C94"/>
    <w:rsid w:val="00FA0C01"/>
    <w:rsid w:val="00FB11DE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B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3A"/>
    <w:rPr>
      <w:rFonts w:asciiTheme="minorHAnsi" w:eastAsiaTheme="minorEastAsia" w:hAnsiTheme="minorHAnsi" w:cs="Times New Roman"/>
      <w:sz w:val="22"/>
      <w:szCs w:val="22"/>
    </w:rPr>
  </w:style>
  <w:style w:type="table" w:styleId="a4">
    <w:name w:val="Table Grid"/>
    <w:basedOn w:val="a1"/>
    <w:uiPriority w:val="59"/>
    <w:rsid w:val="00FB523A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B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3A"/>
    <w:rPr>
      <w:rFonts w:asciiTheme="minorHAnsi" w:eastAsiaTheme="minorEastAsia" w:hAnsiTheme="minorHAnsi" w:cs="Times New Roman"/>
      <w:sz w:val="22"/>
      <w:szCs w:val="22"/>
    </w:rPr>
  </w:style>
  <w:style w:type="table" w:styleId="a4">
    <w:name w:val="Table Grid"/>
    <w:basedOn w:val="a1"/>
    <w:uiPriority w:val="59"/>
    <w:rsid w:val="00FB523A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1559-A856-4552-8393-8FA67D00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"Гимназия"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Гилязовы</cp:lastModifiedBy>
  <cp:revision>2</cp:revision>
  <cp:lastPrinted>2011-09-20T14:06:00Z</cp:lastPrinted>
  <dcterms:created xsi:type="dcterms:W3CDTF">2016-02-02T02:05:00Z</dcterms:created>
  <dcterms:modified xsi:type="dcterms:W3CDTF">2016-02-02T02:05:00Z</dcterms:modified>
</cp:coreProperties>
</file>